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340" w:rsidRPr="00D37FCF" w:rsidRDefault="00E37340" w:rsidP="00E37340">
      <w:pPr>
        <w:autoSpaceDE w:val="0"/>
        <w:autoSpaceDN w:val="0"/>
        <w:adjustRightInd w:val="0"/>
        <w:spacing w:after="0" w:line="240" w:lineRule="auto"/>
        <w:jc w:val="center"/>
        <w:rPr>
          <w:rFonts w:ascii="Times New Roman" w:eastAsia="Times New Roman" w:hAnsi="Times New Roman"/>
          <w:sz w:val="24"/>
          <w:szCs w:val="24"/>
          <w:lang w:eastAsia="ru-RU"/>
        </w:rPr>
      </w:pPr>
      <w:r w:rsidRPr="00D37FCF">
        <w:rPr>
          <w:rFonts w:ascii="Times New Roman" w:eastAsia="Times New Roman" w:hAnsi="Times New Roman"/>
          <w:sz w:val="24"/>
          <w:szCs w:val="24"/>
          <w:lang w:eastAsia="ru-RU"/>
        </w:rPr>
        <w:t xml:space="preserve">Областное  государственное бюджетное </w:t>
      </w:r>
      <w:r w:rsidRPr="00D37FCF">
        <w:rPr>
          <w:rFonts w:ascii="Times New Roman" w:eastAsia="Times New Roman" w:hAnsi="Times New Roman"/>
          <w:sz w:val="24"/>
          <w:szCs w:val="24"/>
          <w:lang w:eastAsia="ru-RU"/>
        </w:rPr>
        <w:br/>
        <w:t xml:space="preserve">профессиональное образовательное учреждение </w:t>
      </w:r>
      <w:r w:rsidRPr="00D37FCF">
        <w:rPr>
          <w:rFonts w:ascii="Times New Roman" w:eastAsia="Times New Roman" w:hAnsi="Times New Roman"/>
          <w:sz w:val="24"/>
          <w:szCs w:val="24"/>
          <w:lang w:eastAsia="ru-RU"/>
        </w:rPr>
        <w:br/>
        <w:t>«Томский политехнический техникум»</w:t>
      </w:r>
    </w:p>
    <w:p w:rsidR="00E37340" w:rsidRPr="00D37FCF" w:rsidRDefault="00E37340" w:rsidP="00E37340">
      <w:pPr>
        <w:autoSpaceDE w:val="0"/>
        <w:autoSpaceDN w:val="0"/>
        <w:adjustRightInd w:val="0"/>
        <w:spacing w:after="0" w:line="240" w:lineRule="auto"/>
        <w:jc w:val="center"/>
        <w:rPr>
          <w:rFonts w:ascii="Times New Roman" w:eastAsia="Times New Roman" w:hAnsi="Times New Roman"/>
          <w:sz w:val="24"/>
          <w:szCs w:val="24"/>
          <w:lang w:eastAsia="ru-RU"/>
        </w:rPr>
      </w:pPr>
      <w:r w:rsidRPr="00D37FCF">
        <w:rPr>
          <w:rFonts w:ascii="Times New Roman" w:eastAsia="Times New Roman" w:hAnsi="Times New Roman"/>
          <w:sz w:val="24"/>
          <w:szCs w:val="24"/>
          <w:lang w:eastAsia="ru-RU"/>
        </w:rPr>
        <w:t>(ОГБПОУ «ТПТ»)</w:t>
      </w:r>
    </w:p>
    <w:p w:rsidR="00E37340" w:rsidRPr="00D37FCF" w:rsidRDefault="00E37340" w:rsidP="00E37340">
      <w:pPr>
        <w:widowControl w:val="0"/>
        <w:spacing w:after="0" w:line="240" w:lineRule="auto"/>
        <w:jc w:val="center"/>
        <w:rPr>
          <w:rFonts w:ascii="Times New Roman" w:eastAsia="Times New Roman" w:hAnsi="Times New Roman"/>
          <w:caps/>
          <w:sz w:val="24"/>
          <w:szCs w:val="24"/>
          <w:lang w:eastAsia="ru-RU"/>
        </w:rPr>
      </w:pPr>
      <w:r w:rsidRPr="00D37FCF">
        <w:rPr>
          <w:rFonts w:ascii="Times New Roman" w:eastAsia="Times New Roman" w:hAnsi="Times New Roman"/>
          <w:caps/>
          <w:sz w:val="24"/>
          <w:szCs w:val="24"/>
          <w:lang w:eastAsia="ru-RU"/>
        </w:rPr>
        <w:br/>
      </w:r>
    </w:p>
    <w:p w:rsidR="00E37340" w:rsidRPr="00D37FCF" w:rsidRDefault="00E37340" w:rsidP="00E37340">
      <w:pPr>
        <w:widowControl w:val="0"/>
        <w:spacing w:after="0" w:line="240" w:lineRule="auto"/>
        <w:jc w:val="center"/>
        <w:rPr>
          <w:rFonts w:ascii="Times New Roman" w:eastAsia="Times New Roman" w:hAnsi="Times New Roman"/>
          <w:caps/>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rPr>
          <w:rFonts w:ascii="Times New Roman" w:eastAsia="Times New Roman" w:hAnsi="Times New Roman"/>
          <w:sz w:val="24"/>
          <w:szCs w:val="24"/>
          <w:lang w:eastAsia="ru-RU"/>
        </w:rPr>
      </w:pPr>
    </w:p>
    <w:p w:rsidR="00E37340" w:rsidRPr="00D37FCF" w:rsidRDefault="00E37340" w:rsidP="00E37340">
      <w:pPr>
        <w:spacing w:after="0" w:line="240" w:lineRule="auto"/>
        <w:rPr>
          <w:rFonts w:ascii="Times New Roman" w:eastAsia="Times New Roman" w:hAnsi="Times New Roman"/>
          <w:sz w:val="24"/>
          <w:szCs w:val="24"/>
          <w:lang w:eastAsia="ru-RU"/>
        </w:rPr>
      </w:pPr>
    </w:p>
    <w:p w:rsidR="00E37340" w:rsidRPr="00D37FCF" w:rsidRDefault="00E37340" w:rsidP="00E37340">
      <w:pPr>
        <w:spacing w:after="0" w:line="240" w:lineRule="auto"/>
        <w:rPr>
          <w:rFonts w:ascii="Times New Roman" w:eastAsia="Times New Roman" w:hAnsi="Times New Roman"/>
          <w:sz w:val="24"/>
          <w:szCs w:val="24"/>
          <w:lang w:eastAsia="ru-RU"/>
        </w:rPr>
      </w:pPr>
    </w:p>
    <w:p w:rsidR="00E37340" w:rsidRDefault="00E37340" w:rsidP="00E37340">
      <w:pPr>
        <w:spacing w:after="0" w:line="240" w:lineRule="auto"/>
        <w:jc w:val="center"/>
        <w:rPr>
          <w:rFonts w:ascii="Times New Roman" w:eastAsia="Times New Roman" w:hAnsi="Times New Roman"/>
          <w:b/>
          <w:bCs/>
          <w:sz w:val="24"/>
          <w:szCs w:val="24"/>
          <w:lang w:eastAsia="ru-RU"/>
        </w:rPr>
      </w:pPr>
    </w:p>
    <w:p w:rsidR="00E37340" w:rsidRDefault="00E37340" w:rsidP="00E37340">
      <w:pPr>
        <w:spacing w:after="0" w:line="240" w:lineRule="auto"/>
        <w:jc w:val="center"/>
        <w:rPr>
          <w:rFonts w:ascii="Times New Roman" w:eastAsia="Times New Roman" w:hAnsi="Times New Roman"/>
          <w:b/>
          <w:bCs/>
          <w:sz w:val="24"/>
          <w:szCs w:val="24"/>
          <w:lang w:eastAsia="ru-RU"/>
        </w:rPr>
      </w:pPr>
    </w:p>
    <w:p w:rsidR="00E37340" w:rsidRDefault="00E37340" w:rsidP="00E37340">
      <w:pPr>
        <w:spacing w:after="0" w:line="240" w:lineRule="auto"/>
        <w:jc w:val="center"/>
        <w:rPr>
          <w:rFonts w:ascii="Times New Roman" w:eastAsia="Times New Roman" w:hAnsi="Times New Roman"/>
          <w:b/>
          <w:bCs/>
          <w:sz w:val="24"/>
          <w:szCs w:val="24"/>
          <w:lang w:eastAsia="ru-RU"/>
        </w:rPr>
      </w:pPr>
    </w:p>
    <w:p w:rsidR="00E37340" w:rsidRDefault="00E37340" w:rsidP="00E37340">
      <w:pPr>
        <w:spacing w:after="0" w:line="240" w:lineRule="auto"/>
        <w:jc w:val="center"/>
        <w:rPr>
          <w:rFonts w:ascii="Times New Roman" w:eastAsia="Times New Roman" w:hAnsi="Times New Roman"/>
          <w:b/>
          <w:bCs/>
          <w:sz w:val="24"/>
          <w:szCs w:val="24"/>
          <w:lang w:eastAsia="ru-RU"/>
        </w:rPr>
      </w:pPr>
    </w:p>
    <w:p w:rsidR="00E37340" w:rsidRDefault="00E37340" w:rsidP="00E37340">
      <w:pPr>
        <w:spacing w:after="0" w:line="240" w:lineRule="auto"/>
        <w:jc w:val="center"/>
        <w:rPr>
          <w:rFonts w:ascii="Times New Roman" w:eastAsia="Times New Roman" w:hAnsi="Times New Roman"/>
          <w:b/>
          <w:bCs/>
          <w:sz w:val="24"/>
          <w:szCs w:val="24"/>
          <w:lang w:eastAsia="ru-RU"/>
        </w:rPr>
      </w:pPr>
    </w:p>
    <w:p w:rsidR="00E37340" w:rsidRDefault="00E37340" w:rsidP="00E37340">
      <w:pPr>
        <w:spacing w:after="0" w:line="240" w:lineRule="auto"/>
        <w:jc w:val="center"/>
        <w:rPr>
          <w:rFonts w:ascii="Times New Roman" w:eastAsia="Times New Roman" w:hAnsi="Times New Roman"/>
          <w:b/>
          <w:bCs/>
          <w:sz w:val="24"/>
          <w:szCs w:val="24"/>
          <w:lang w:eastAsia="ru-RU"/>
        </w:rPr>
      </w:pPr>
    </w:p>
    <w:p w:rsidR="00E37340" w:rsidRPr="00D37FCF" w:rsidRDefault="00E37340" w:rsidP="00E37340">
      <w:pPr>
        <w:spacing w:after="0" w:line="240" w:lineRule="auto"/>
        <w:jc w:val="center"/>
        <w:rPr>
          <w:rFonts w:ascii="Times New Roman" w:eastAsia="Times New Roman" w:hAnsi="Times New Roman"/>
          <w:b/>
          <w:bCs/>
          <w:sz w:val="24"/>
          <w:szCs w:val="24"/>
          <w:lang w:eastAsia="ru-RU"/>
        </w:rPr>
      </w:pPr>
      <w:r w:rsidRPr="00D37FCF">
        <w:rPr>
          <w:rFonts w:ascii="Times New Roman" w:eastAsia="Times New Roman" w:hAnsi="Times New Roman"/>
          <w:b/>
          <w:bCs/>
          <w:sz w:val="24"/>
          <w:szCs w:val="24"/>
          <w:lang w:eastAsia="ru-RU"/>
        </w:rPr>
        <w:t>РАБОЧАЯ ПРОГРАММА</w:t>
      </w:r>
    </w:p>
    <w:p w:rsidR="00E37340" w:rsidRPr="00D37FCF" w:rsidRDefault="00E37340" w:rsidP="00E37340">
      <w:pPr>
        <w:spacing w:after="0" w:line="240" w:lineRule="auto"/>
        <w:jc w:val="center"/>
        <w:rPr>
          <w:rFonts w:ascii="Times New Roman" w:eastAsia="Times New Roman" w:hAnsi="Times New Roman"/>
          <w:sz w:val="24"/>
          <w:szCs w:val="24"/>
          <w:lang w:eastAsia="ru-RU"/>
        </w:rPr>
      </w:pPr>
      <w:r w:rsidRPr="00D37FCF">
        <w:rPr>
          <w:rFonts w:ascii="Times New Roman" w:eastAsia="Times New Roman" w:hAnsi="Times New Roman"/>
          <w:sz w:val="24"/>
          <w:szCs w:val="24"/>
          <w:lang w:eastAsia="ru-RU"/>
        </w:rPr>
        <w:t xml:space="preserve">учебной дисциплины </w:t>
      </w:r>
    </w:p>
    <w:p w:rsidR="00E37340" w:rsidRPr="00D37FCF" w:rsidRDefault="00E37340" w:rsidP="00E37340">
      <w:pPr>
        <w:spacing w:after="0" w:line="240" w:lineRule="auto"/>
        <w:jc w:val="center"/>
        <w:rPr>
          <w:rFonts w:ascii="Times New Roman" w:eastAsia="Times New Roman" w:hAnsi="Times New Roman"/>
          <w:sz w:val="24"/>
          <w:szCs w:val="24"/>
          <w:lang w:eastAsia="ru-RU"/>
        </w:rPr>
      </w:pPr>
      <w:r w:rsidRPr="00D37FCF">
        <w:rPr>
          <w:rFonts w:ascii="Times New Roman" w:eastAsia="Times New Roman" w:hAnsi="Times New Roman"/>
          <w:sz w:val="24"/>
          <w:szCs w:val="24"/>
          <w:lang w:eastAsia="ru-RU"/>
        </w:rPr>
        <w:t>ОП</w:t>
      </w:r>
      <w:r>
        <w:rPr>
          <w:rFonts w:ascii="Times New Roman" w:eastAsia="Times New Roman" w:hAnsi="Times New Roman"/>
          <w:sz w:val="24"/>
          <w:szCs w:val="24"/>
          <w:lang w:eastAsia="ru-RU"/>
        </w:rPr>
        <w:t>_В</w:t>
      </w:r>
      <w:r w:rsidRPr="00D37FCF">
        <w:rPr>
          <w:rFonts w:ascii="Times New Roman" w:eastAsia="Times New Roman" w:hAnsi="Times New Roman"/>
          <w:sz w:val="24"/>
          <w:szCs w:val="24"/>
          <w:lang w:eastAsia="ru-RU"/>
        </w:rPr>
        <w:t>.1</w:t>
      </w:r>
      <w:r w:rsidR="0096434A">
        <w:rPr>
          <w:rFonts w:ascii="Times New Roman" w:eastAsia="Times New Roman" w:hAnsi="Times New Roman"/>
          <w:sz w:val="24"/>
          <w:szCs w:val="24"/>
          <w:lang w:eastAsia="ru-RU"/>
        </w:rPr>
        <w:t>6</w:t>
      </w:r>
      <w:r w:rsidR="008325B2">
        <w:rPr>
          <w:rFonts w:ascii="Times New Roman" w:eastAsia="Times New Roman" w:hAnsi="Times New Roman"/>
          <w:sz w:val="24"/>
          <w:szCs w:val="24"/>
          <w:lang w:eastAsia="ru-RU"/>
        </w:rPr>
        <w:t xml:space="preserve"> </w:t>
      </w:r>
      <w:r w:rsidRPr="00D37FCF">
        <w:rPr>
          <w:rFonts w:ascii="Times New Roman" w:eastAsia="Times New Roman" w:hAnsi="Times New Roman"/>
          <w:sz w:val="24"/>
          <w:szCs w:val="24"/>
          <w:lang w:eastAsia="ru-RU"/>
        </w:rPr>
        <w:t>ЭФФЕКТИВНО</w:t>
      </w:r>
      <w:r>
        <w:rPr>
          <w:rFonts w:ascii="Times New Roman" w:eastAsia="Times New Roman" w:hAnsi="Times New Roman"/>
          <w:sz w:val="24"/>
          <w:szCs w:val="24"/>
          <w:lang w:eastAsia="ru-RU"/>
        </w:rPr>
        <w:t>Е</w:t>
      </w:r>
      <w:r w:rsidRPr="00D37FCF">
        <w:rPr>
          <w:rFonts w:ascii="Times New Roman" w:eastAsia="Times New Roman" w:hAnsi="Times New Roman"/>
          <w:sz w:val="24"/>
          <w:szCs w:val="24"/>
          <w:lang w:eastAsia="ru-RU"/>
        </w:rPr>
        <w:t xml:space="preserve"> ПОВЕДЕНИ</w:t>
      </w:r>
      <w:r>
        <w:rPr>
          <w:rFonts w:ascii="Times New Roman" w:eastAsia="Times New Roman" w:hAnsi="Times New Roman"/>
          <w:sz w:val="24"/>
          <w:szCs w:val="24"/>
          <w:lang w:eastAsia="ru-RU"/>
        </w:rPr>
        <w:t xml:space="preserve">Е </w:t>
      </w:r>
      <w:r w:rsidR="008325B2">
        <w:rPr>
          <w:rFonts w:ascii="Times New Roman" w:eastAsia="Times New Roman" w:hAnsi="Times New Roman"/>
          <w:sz w:val="24"/>
          <w:szCs w:val="24"/>
          <w:lang w:eastAsia="ru-RU"/>
        </w:rPr>
        <w:t>ВЫПУСКНИКОВ НА РЫНКЕ ТРУДА</w:t>
      </w: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Default="00E37340" w:rsidP="00E37340">
      <w:pPr>
        <w:autoSpaceDE w:val="0"/>
        <w:autoSpaceDN w:val="0"/>
        <w:adjustRightInd w:val="0"/>
        <w:spacing w:after="0" w:line="240" w:lineRule="auto"/>
        <w:jc w:val="center"/>
        <w:rPr>
          <w:rFonts w:ascii="Times New Roman" w:eastAsia="Times New Roman" w:hAnsi="Times New Roman"/>
          <w:sz w:val="24"/>
          <w:szCs w:val="24"/>
          <w:lang w:eastAsia="ru-RU"/>
        </w:rPr>
      </w:pPr>
      <w:r w:rsidRPr="00D37FCF">
        <w:rPr>
          <w:rFonts w:ascii="Times New Roman" w:eastAsia="Times New Roman" w:hAnsi="Times New Roman"/>
          <w:sz w:val="24"/>
          <w:szCs w:val="24"/>
          <w:lang w:eastAsia="ru-RU"/>
        </w:rPr>
        <w:t>для специальности</w:t>
      </w:r>
    </w:p>
    <w:p w:rsidR="00E37340" w:rsidRDefault="0010033B" w:rsidP="00E37340">
      <w:pPr>
        <w:autoSpaceDE w:val="0"/>
        <w:autoSpaceDN w:val="0"/>
        <w:adjustRightInd w:val="0"/>
        <w:spacing w:after="0" w:line="240" w:lineRule="auto"/>
        <w:ind w:firstLine="50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15.02.07 Монтаж, техническое обслуживание,</w:t>
      </w:r>
      <w:r w:rsidR="00E241C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эксплуатация и ремонт промышленного оборудования (по отраслям)</w:t>
      </w:r>
    </w:p>
    <w:p w:rsidR="00E37340" w:rsidRPr="00D37FCF" w:rsidRDefault="00E37340" w:rsidP="00E37340">
      <w:pPr>
        <w:spacing w:after="0" w:line="240" w:lineRule="auto"/>
        <w:jc w:val="center"/>
        <w:rPr>
          <w:rFonts w:ascii="Times New Roman" w:eastAsia="Times New Roman" w:hAnsi="Times New Roman"/>
          <w:b/>
          <w:bCs/>
          <w:sz w:val="24"/>
          <w:szCs w:val="24"/>
          <w:lang w:eastAsia="ru-RU"/>
        </w:rPr>
      </w:pPr>
    </w:p>
    <w:p w:rsidR="00E37340" w:rsidRPr="00D37FCF" w:rsidRDefault="00E37340" w:rsidP="00E37340">
      <w:pPr>
        <w:autoSpaceDE w:val="0"/>
        <w:autoSpaceDN w:val="0"/>
        <w:adjustRightInd w:val="0"/>
        <w:spacing w:after="0" w:line="240" w:lineRule="auto"/>
        <w:ind w:firstLine="506"/>
        <w:jc w:val="center"/>
        <w:rPr>
          <w:rFonts w:ascii="Times New Roman" w:eastAsia="Times New Roman" w:hAnsi="Times New Roman"/>
          <w:sz w:val="24"/>
          <w:szCs w:val="24"/>
          <w:lang w:eastAsia="ru-RU"/>
        </w:rPr>
      </w:pPr>
    </w:p>
    <w:p w:rsidR="00E37340" w:rsidRPr="00D37FCF" w:rsidRDefault="00E37340" w:rsidP="00E37340">
      <w:pPr>
        <w:autoSpaceDE w:val="0"/>
        <w:autoSpaceDN w:val="0"/>
        <w:adjustRightInd w:val="0"/>
        <w:spacing w:after="0" w:line="240" w:lineRule="auto"/>
        <w:ind w:firstLine="506"/>
        <w:jc w:val="center"/>
        <w:rPr>
          <w:rFonts w:ascii="Times New Roman" w:eastAsia="Times New Roman" w:hAnsi="Times New Roman"/>
          <w:sz w:val="24"/>
          <w:szCs w:val="24"/>
          <w:lang w:eastAsia="ru-RU"/>
        </w:rPr>
      </w:pPr>
    </w:p>
    <w:p w:rsidR="00E37340" w:rsidRDefault="00E37340" w:rsidP="00E37340">
      <w:pPr>
        <w:spacing w:after="0" w:line="240" w:lineRule="auto"/>
        <w:rPr>
          <w:rFonts w:ascii="Times New Roman" w:eastAsia="Times New Roman" w:hAnsi="Times New Roman"/>
          <w:sz w:val="24"/>
          <w:szCs w:val="24"/>
          <w:lang w:eastAsia="ru-RU"/>
        </w:rPr>
      </w:pPr>
    </w:p>
    <w:p w:rsidR="00E37340" w:rsidRPr="00D37FCF" w:rsidRDefault="00E37340" w:rsidP="00E37340">
      <w:pPr>
        <w:spacing w:after="0" w:line="240" w:lineRule="auto"/>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Default="00E37340" w:rsidP="00E37340">
      <w:pPr>
        <w:spacing w:after="0" w:line="240" w:lineRule="auto"/>
        <w:rPr>
          <w:rFonts w:ascii="Times New Roman" w:eastAsia="Times New Roman" w:hAnsi="Times New Roman"/>
          <w:sz w:val="24"/>
          <w:szCs w:val="24"/>
          <w:lang w:eastAsia="ru-RU"/>
        </w:rPr>
      </w:pPr>
    </w:p>
    <w:p w:rsidR="008325B2" w:rsidRPr="00D37FCF" w:rsidRDefault="008325B2" w:rsidP="00E37340">
      <w:pPr>
        <w:spacing w:after="0" w:line="240" w:lineRule="auto"/>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E37340" w:rsidRPr="00D37FCF" w:rsidRDefault="00E37340" w:rsidP="00E3734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Томск</w:t>
      </w:r>
    </w:p>
    <w:p w:rsidR="00E37340" w:rsidRPr="00D37FCF" w:rsidRDefault="00E37340" w:rsidP="00E37340">
      <w:pPr>
        <w:spacing w:after="0" w:line="240" w:lineRule="auto"/>
        <w:jc w:val="center"/>
        <w:rPr>
          <w:rFonts w:ascii="Times New Roman" w:eastAsia="Times New Roman" w:hAnsi="Times New Roman"/>
          <w:sz w:val="24"/>
          <w:szCs w:val="24"/>
          <w:lang w:eastAsia="ru-RU"/>
        </w:rPr>
      </w:pPr>
      <w:r w:rsidRPr="00D37FCF">
        <w:rPr>
          <w:rFonts w:ascii="Times New Roman" w:eastAsia="Times New Roman" w:hAnsi="Times New Roman"/>
          <w:sz w:val="24"/>
          <w:szCs w:val="24"/>
          <w:lang w:eastAsia="ru-RU"/>
        </w:rPr>
        <w:t>202</w:t>
      </w:r>
      <w:r>
        <w:rPr>
          <w:rFonts w:ascii="Times New Roman" w:eastAsia="Times New Roman" w:hAnsi="Times New Roman"/>
          <w:sz w:val="24"/>
          <w:szCs w:val="24"/>
          <w:lang w:eastAsia="ru-RU"/>
        </w:rPr>
        <w:t>4</w:t>
      </w:r>
    </w:p>
    <w:p w:rsidR="00E37340" w:rsidRPr="00D37FCF" w:rsidRDefault="00E37340" w:rsidP="00E37340">
      <w:pPr>
        <w:spacing w:after="0" w:line="240" w:lineRule="auto"/>
        <w:jc w:val="center"/>
        <w:rPr>
          <w:rFonts w:ascii="Times New Roman" w:eastAsia="Times New Roman" w:hAnsi="Times New Roman"/>
          <w:sz w:val="24"/>
          <w:szCs w:val="24"/>
          <w:lang w:eastAsia="ru-RU"/>
        </w:rPr>
      </w:pPr>
    </w:p>
    <w:p w:rsidR="008325B2" w:rsidRPr="0062716E" w:rsidRDefault="008325B2" w:rsidP="008325B2">
      <w:pPr>
        <w:tabs>
          <w:tab w:val="left" w:pos="0"/>
        </w:tabs>
        <w:spacing w:after="0" w:line="240" w:lineRule="auto"/>
        <w:ind w:firstLine="709"/>
        <w:jc w:val="both"/>
        <w:rPr>
          <w:rFonts w:ascii="PT Astra Serif" w:eastAsia="Times New Roman" w:hAnsi="PT Astra Serif"/>
          <w:sz w:val="26"/>
          <w:szCs w:val="26"/>
          <w:lang w:eastAsia="ru-RU"/>
        </w:rPr>
      </w:pPr>
      <w:r w:rsidRPr="00D37FCF">
        <w:rPr>
          <w:rFonts w:ascii="Times New Roman" w:eastAsia="Times New Roman" w:hAnsi="Times New Roman"/>
          <w:sz w:val="24"/>
          <w:szCs w:val="24"/>
          <w:lang w:eastAsia="ru-RU"/>
        </w:rPr>
        <w:lastRenderedPageBreak/>
        <w:t xml:space="preserve">Рабочая программа учебной дисциплины </w:t>
      </w:r>
      <w:r>
        <w:rPr>
          <w:rFonts w:ascii="Times New Roman" w:eastAsia="Times New Roman" w:hAnsi="Times New Roman"/>
          <w:sz w:val="24"/>
          <w:szCs w:val="24"/>
          <w:lang w:eastAsia="ru-RU"/>
        </w:rPr>
        <w:t xml:space="preserve">ОП_В.16 </w:t>
      </w:r>
      <w:r w:rsidRPr="00D37FCF">
        <w:rPr>
          <w:rFonts w:ascii="Times New Roman" w:eastAsia="Times New Roman" w:hAnsi="Times New Roman"/>
          <w:sz w:val="24"/>
          <w:szCs w:val="24"/>
          <w:lang w:eastAsia="ru-RU"/>
        </w:rPr>
        <w:t>разработана на основе п</w:t>
      </w:r>
      <w:r w:rsidRPr="00D37FCF">
        <w:rPr>
          <w:rFonts w:ascii="Times New Roman" w:hAnsi="Times New Roman"/>
          <w:sz w:val="24"/>
          <w:szCs w:val="24"/>
        </w:rPr>
        <w:t xml:space="preserve">римерной программы учебной дисциплины «Эффективное поведение выпускников </w:t>
      </w:r>
      <w:r>
        <w:rPr>
          <w:rFonts w:ascii="Times New Roman" w:hAnsi="Times New Roman"/>
          <w:sz w:val="24"/>
          <w:szCs w:val="24"/>
        </w:rPr>
        <w:t>на рынке труда</w:t>
      </w:r>
      <w:r w:rsidRPr="00D37FCF">
        <w:rPr>
          <w:rFonts w:ascii="Times New Roman" w:hAnsi="Times New Roman"/>
          <w:sz w:val="24"/>
          <w:szCs w:val="24"/>
        </w:rPr>
        <w:t>, разр</w:t>
      </w:r>
      <w:r>
        <w:rPr>
          <w:rFonts w:ascii="Times New Roman" w:hAnsi="Times New Roman"/>
          <w:sz w:val="24"/>
          <w:szCs w:val="24"/>
        </w:rPr>
        <w:t>аботанной ОГБУДПО «РЦРПК» в 2024</w:t>
      </w:r>
      <w:r w:rsidRPr="00D37FCF">
        <w:rPr>
          <w:rFonts w:ascii="Times New Roman" w:hAnsi="Times New Roman"/>
          <w:sz w:val="24"/>
          <w:szCs w:val="24"/>
        </w:rPr>
        <w:t xml:space="preserve"> г.</w:t>
      </w:r>
      <w:r>
        <w:rPr>
          <w:rFonts w:ascii="Times New Roman" w:hAnsi="Times New Roman"/>
          <w:sz w:val="24"/>
          <w:szCs w:val="24"/>
        </w:rPr>
        <w:t xml:space="preserve"> </w:t>
      </w:r>
      <w:r>
        <w:rPr>
          <w:rFonts w:ascii="PT Astra Serif" w:eastAsia="Times New Roman" w:hAnsi="PT Astra Serif"/>
          <w:sz w:val="26"/>
          <w:szCs w:val="26"/>
          <w:lang w:eastAsia="ru-RU"/>
        </w:rPr>
        <w:t>Программа</w:t>
      </w:r>
      <w:r w:rsidRPr="00F41EE2">
        <w:rPr>
          <w:rFonts w:ascii="PT Astra Serif" w:eastAsia="Times New Roman" w:hAnsi="PT Astra Serif"/>
          <w:sz w:val="26"/>
          <w:szCs w:val="26"/>
          <w:lang w:eastAsia="ru-RU"/>
        </w:rPr>
        <w:t xml:space="preserve"> рассмотрена и рекомендована Экспертно-методическим советом Департамента образования Томской области Протокол № 03 от 14 марта 2024 года</w:t>
      </w:r>
    </w:p>
    <w:p w:rsidR="00E37340" w:rsidRPr="0062716E" w:rsidRDefault="00E37340" w:rsidP="00E37340">
      <w:pPr>
        <w:tabs>
          <w:tab w:val="left" w:pos="0"/>
        </w:tabs>
        <w:spacing w:after="0" w:line="240" w:lineRule="auto"/>
        <w:ind w:firstLine="709"/>
        <w:jc w:val="both"/>
        <w:rPr>
          <w:rFonts w:ascii="PT Astra Serif" w:eastAsia="Times New Roman" w:hAnsi="PT Astra Serif"/>
          <w:sz w:val="26"/>
          <w:szCs w:val="26"/>
          <w:lang w:eastAsia="ru-RU"/>
        </w:rPr>
      </w:pPr>
    </w:p>
    <w:p w:rsidR="00E37340" w:rsidRPr="00D37FCF" w:rsidRDefault="00E37340" w:rsidP="00E37340">
      <w:pPr>
        <w:spacing w:after="0" w:line="240" w:lineRule="auto"/>
        <w:ind w:firstLine="567"/>
        <w:jc w:val="both"/>
        <w:rPr>
          <w:rFonts w:ascii="Times New Roman" w:hAnsi="Times New Roman"/>
          <w:sz w:val="24"/>
          <w:szCs w:val="24"/>
        </w:rPr>
      </w:pPr>
    </w:p>
    <w:p w:rsidR="00E37340" w:rsidRPr="00D37FCF" w:rsidRDefault="00E37340" w:rsidP="00E37340">
      <w:pPr>
        <w:spacing w:after="0" w:line="240" w:lineRule="auto"/>
        <w:ind w:firstLine="567"/>
        <w:jc w:val="both"/>
        <w:rPr>
          <w:rFonts w:ascii="Times New Roman" w:hAnsi="Times New Roman"/>
          <w:sz w:val="24"/>
          <w:szCs w:val="24"/>
        </w:rPr>
      </w:pPr>
    </w:p>
    <w:p w:rsidR="00E37340" w:rsidRPr="00D37FCF" w:rsidRDefault="00E37340" w:rsidP="00E37340">
      <w:pPr>
        <w:spacing w:after="0" w:line="240" w:lineRule="auto"/>
        <w:ind w:firstLine="567"/>
        <w:jc w:val="both"/>
        <w:rPr>
          <w:rFonts w:ascii="Times New Roman" w:hAnsi="Times New Roman"/>
          <w:sz w:val="24"/>
          <w:szCs w:val="24"/>
        </w:rPr>
      </w:pPr>
    </w:p>
    <w:p w:rsidR="00E37340" w:rsidRPr="00D37FCF" w:rsidRDefault="00E37340" w:rsidP="00E37340">
      <w:pPr>
        <w:spacing w:after="0" w:line="240" w:lineRule="auto"/>
        <w:ind w:firstLine="567"/>
        <w:jc w:val="both"/>
        <w:rPr>
          <w:rFonts w:ascii="Times New Roman" w:hAnsi="Times New Roman"/>
          <w:sz w:val="24"/>
          <w:szCs w:val="24"/>
        </w:rPr>
      </w:pPr>
    </w:p>
    <w:p w:rsidR="00E37340" w:rsidRPr="00D37FCF" w:rsidRDefault="00E37340" w:rsidP="00E37340">
      <w:pPr>
        <w:spacing w:after="0" w:line="240" w:lineRule="auto"/>
        <w:ind w:firstLine="567"/>
        <w:jc w:val="both"/>
        <w:rPr>
          <w:rFonts w:ascii="Times New Roman" w:hAnsi="Times New Roman"/>
          <w:sz w:val="24"/>
          <w:szCs w:val="24"/>
        </w:rPr>
      </w:pPr>
    </w:p>
    <w:p w:rsidR="00E37340" w:rsidRPr="00D37FCF" w:rsidRDefault="00E37340" w:rsidP="00E37340">
      <w:pPr>
        <w:spacing w:after="0" w:line="240" w:lineRule="auto"/>
        <w:ind w:firstLine="567"/>
        <w:jc w:val="both"/>
        <w:rPr>
          <w:rFonts w:ascii="Times New Roman" w:hAnsi="Times New Roman"/>
          <w:sz w:val="24"/>
          <w:szCs w:val="24"/>
        </w:rPr>
      </w:pPr>
    </w:p>
    <w:p w:rsidR="00E37340" w:rsidRPr="00D37FCF" w:rsidRDefault="00E37340" w:rsidP="00E37340">
      <w:pPr>
        <w:spacing w:after="0" w:line="240" w:lineRule="auto"/>
        <w:ind w:firstLine="567"/>
        <w:jc w:val="both"/>
        <w:rPr>
          <w:rFonts w:ascii="Times New Roman" w:eastAsia="Times New Roman" w:hAnsi="Times New Roman"/>
          <w:sz w:val="24"/>
          <w:szCs w:val="24"/>
          <w:lang w:eastAsia="ru-RU"/>
        </w:rPr>
      </w:pPr>
    </w:p>
    <w:p w:rsidR="00E37340" w:rsidRPr="007124D4" w:rsidRDefault="00E37340" w:rsidP="00E37340">
      <w:pPr>
        <w:spacing w:after="0" w:line="240" w:lineRule="auto"/>
        <w:jc w:val="right"/>
        <w:rPr>
          <w:rFonts w:ascii="Times New Roman" w:hAnsi="Times New Roman"/>
          <w:color w:val="FFFFFF" w:themeColor="background1"/>
          <w:sz w:val="24"/>
          <w:szCs w:val="24"/>
        </w:rPr>
      </w:pPr>
      <w:bookmarkStart w:id="0" w:name="_Toc376375496"/>
      <w:bookmarkStart w:id="1" w:name="_GoBack"/>
      <w:r w:rsidRPr="007124D4">
        <w:rPr>
          <w:rFonts w:ascii="Times New Roman" w:hAnsi="Times New Roman"/>
          <w:color w:val="FFFFFF" w:themeColor="background1"/>
          <w:sz w:val="24"/>
          <w:szCs w:val="24"/>
        </w:rPr>
        <w:t>УТВЕРЖДАЮ</w:t>
      </w:r>
      <w:bookmarkEnd w:id="0"/>
    </w:p>
    <w:p w:rsidR="00E37340" w:rsidRPr="007124D4" w:rsidRDefault="00E37340" w:rsidP="00E37340">
      <w:pPr>
        <w:spacing w:after="0" w:line="240" w:lineRule="auto"/>
        <w:jc w:val="right"/>
        <w:rPr>
          <w:rFonts w:ascii="Times New Roman" w:hAnsi="Times New Roman"/>
          <w:color w:val="FFFFFF" w:themeColor="background1"/>
          <w:sz w:val="24"/>
          <w:szCs w:val="24"/>
        </w:rPr>
      </w:pPr>
      <w:r w:rsidRPr="007124D4">
        <w:rPr>
          <w:rFonts w:ascii="Times New Roman" w:hAnsi="Times New Roman"/>
          <w:color w:val="FFFFFF" w:themeColor="background1"/>
          <w:sz w:val="24"/>
          <w:szCs w:val="24"/>
        </w:rPr>
        <w:t xml:space="preserve">Зам. директора  по УМР </w:t>
      </w:r>
    </w:p>
    <w:p w:rsidR="00E37340" w:rsidRPr="007124D4" w:rsidRDefault="00E37340" w:rsidP="00E37340">
      <w:pPr>
        <w:spacing w:after="0" w:line="240" w:lineRule="auto"/>
        <w:jc w:val="right"/>
        <w:rPr>
          <w:rFonts w:ascii="Times New Roman" w:hAnsi="Times New Roman"/>
          <w:color w:val="FFFFFF" w:themeColor="background1"/>
          <w:sz w:val="24"/>
          <w:szCs w:val="24"/>
        </w:rPr>
      </w:pPr>
      <w:r w:rsidRPr="007124D4">
        <w:rPr>
          <w:rFonts w:ascii="Times New Roman" w:hAnsi="Times New Roman"/>
          <w:color w:val="FFFFFF" w:themeColor="background1"/>
          <w:sz w:val="24"/>
          <w:szCs w:val="24"/>
        </w:rPr>
        <w:t>____________ Н.А. Калугина</w:t>
      </w:r>
    </w:p>
    <w:p w:rsidR="00E37340" w:rsidRPr="007124D4" w:rsidRDefault="00E37340" w:rsidP="00E37340">
      <w:pPr>
        <w:spacing w:after="0" w:line="240" w:lineRule="auto"/>
        <w:jc w:val="right"/>
        <w:rPr>
          <w:rFonts w:ascii="Times New Roman" w:hAnsi="Times New Roman"/>
          <w:color w:val="FFFFFF" w:themeColor="background1"/>
          <w:sz w:val="24"/>
          <w:szCs w:val="24"/>
        </w:rPr>
      </w:pPr>
      <w:r w:rsidRPr="007124D4">
        <w:rPr>
          <w:rFonts w:ascii="Times New Roman" w:hAnsi="Times New Roman"/>
          <w:color w:val="FFFFFF" w:themeColor="background1"/>
          <w:sz w:val="24"/>
          <w:szCs w:val="24"/>
        </w:rPr>
        <w:t>«___»  ___________  20___  г.</w:t>
      </w:r>
    </w:p>
    <w:p w:rsidR="00E37340" w:rsidRPr="007124D4" w:rsidRDefault="00E37340" w:rsidP="00E37340">
      <w:pPr>
        <w:spacing w:after="0" w:line="240" w:lineRule="auto"/>
        <w:jc w:val="both"/>
        <w:rPr>
          <w:rFonts w:ascii="Times New Roman" w:hAnsi="Times New Roman"/>
          <w:color w:val="FFFFFF" w:themeColor="background1"/>
          <w:sz w:val="24"/>
          <w:szCs w:val="24"/>
        </w:rPr>
      </w:pPr>
    </w:p>
    <w:p w:rsidR="00E37340" w:rsidRPr="007124D4" w:rsidRDefault="00E37340" w:rsidP="00E37340">
      <w:pPr>
        <w:spacing w:after="0" w:line="240" w:lineRule="auto"/>
        <w:jc w:val="both"/>
        <w:rPr>
          <w:rFonts w:ascii="Times New Roman" w:hAnsi="Times New Roman"/>
          <w:color w:val="FFFFFF" w:themeColor="background1"/>
          <w:sz w:val="24"/>
          <w:szCs w:val="24"/>
        </w:rPr>
      </w:pPr>
    </w:p>
    <w:p w:rsidR="00E37340" w:rsidRPr="007124D4" w:rsidRDefault="00E37340" w:rsidP="00E37340">
      <w:pPr>
        <w:spacing w:after="0" w:line="240" w:lineRule="auto"/>
        <w:jc w:val="both"/>
        <w:rPr>
          <w:rFonts w:ascii="Times New Roman" w:hAnsi="Times New Roman"/>
          <w:color w:val="FFFFFF" w:themeColor="background1"/>
          <w:sz w:val="24"/>
          <w:szCs w:val="24"/>
        </w:rPr>
      </w:pPr>
    </w:p>
    <w:p w:rsidR="00E37340" w:rsidRPr="007124D4" w:rsidRDefault="00E37340" w:rsidP="00E37340">
      <w:pPr>
        <w:spacing w:after="0" w:line="240" w:lineRule="auto"/>
        <w:jc w:val="both"/>
        <w:rPr>
          <w:rFonts w:ascii="Times New Roman" w:hAnsi="Times New Roman"/>
          <w:color w:val="FFFFFF" w:themeColor="background1"/>
          <w:sz w:val="24"/>
          <w:szCs w:val="24"/>
        </w:rPr>
      </w:pPr>
    </w:p>
    <w:p w:rsidR="00E37340" w:rsidRPr="007124D4" w:rsidRDefault="00E37340" w:rsidP="00E37340">
      <w:pPr>
        <w:spacing w:after="0" w:line="240" w:lineRule="auto"/>
        <w:jc w:val="both"/>
        <w:rPr>
          <w:rFonts w:ascii="Times New Roman" w:hAnsi="Times New Roman"/>
          <w:color w:val="FFFFFF" w:themeColor="background1"/>
          <w:sz w:val="24"/>
          <w:szCs w:val="24"/>
        </w:rPr>
      </w:pPr>
      <w:r w:rsidRPr="007124D4">
        <w:rPr>
          <w:rFonts w:ascii="Times New Roman" w:hAnsi="Times New Roman"/>
          <w:color w:val="FFFFFF" w:themeColor="background1"/>
          <w:sz w:val="24"/>
          <w:szCs w:val="24"/>
        </w:rPr>
        <w:t>Разработчик:  И.А. Ершова, преподаватель</w:t>
      </w:r>
    </w:p>
    <w:p w:rsidR="00E37340" w:rsidRPr="007124D4" w:rsidRDefault="00E37340" w:rsidP="00E37340">
      <w:pPr>
        <w:spacing w:after="0" w:line="240" w:lineRule="auto"/>
        <w:ind w:firstLine="709"/>
        <w:jc w:val="both"/>
        <w:rPr>
          <w:rFonts w:ascii="Times New Roman" w:hAnsi="Times New Roman"/>
          <w:color w:val="FFFFFF" w:themeColor="background1"/>
          <w:sz w:val="24"/>
          <w:szCs w:val="24"/>
        </w:rPr>
      </w:pPr>
    </w:p>
    <w:p w:rsidR="00E37340" w:rsidRPr="007124D4" w:rsidRDefault="00E37340" w:rsidP="00E37340">
      <w:pPr>
        <w:spacing w:after="0" w:line="240" w:lineRule="auto"/>
        <w:ind w:firstLine="709"/>
        <w:jc w:val="both"/>
        <w:rPr>
          <w:rFonts w:ascii="Times New Roman" w:hAnsi="Times New Roman"/>
          <w:color w:val="FFFFFF" w:themeColor="background1"/>
          <w:sz w:val="24"/>
          <w:szCs w:val="24"/>
        </w:rPr>
      </w:pPr>
    </w:p>
    <w:p w:rsidR="00E37340" w:rsidRPr="007124D4" w:rsidRDefault="00E37340" w:rsidP="00E373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olor w:val="FFFFFF" w:themeColor="background1"/>
          <w:sz w:val="24"/>
          <w:szCs w:val="24"/>
        </w:rPr>
      </w:pPr>
    </w:p>
    <w:p w:rsidR="00E37340" w:rsidRPr="007124D4" w:rsidRDefault="00E37340" w:rsidP="00E373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olor w:val="FFFFFF" w:themeColor="background1"/>
          <w:sz w:val="24"/>
          <w:szCs w:val="24"/>
        </w:rPr>
      </w:pPr>
    </w:p>
    <w:tbl>
      <w:tblPr>
        <w:tblW w:w="9293" w:type="dxa"/>
        <w:tblLook w:val="01E0" w:firstRow="1" w:lastRow="1" w:firstColumn="1" w:lastColumn="1" w:noHBand="0" w:noVBand="0"/>
      </w:tblPr>
      <w:tblGrid>
        <w:gridCol w:w="9293"/>
      </w:tblGrid>
      <w:tr w:rsidR="007124D4" w:rsidRPr="007124D4" w:rsidTr="00E37340">
        <w:tc>
          <w:tcPr>
            <w:tcW w:w="9293" w:type="dxa"/>
          </w:tcPr>
          <w:p w:rsidR="00E37340" w:rsidRPr="007124D4" w:rsidRDefault="00E37340" w:rsidP="004B288B">
            <w:pPr>
              <w:spacing w:after="0" w:line="240" w:lineRule="auto"/>
              <w:rPr>
                <w:rFonts w:ascii="Times New Roman" w:hAnsi="Times New Roman"/>
                <w:color w:val="FFFFFF" w:themeColor="background1"/>
                <w:sz w:val="24"/>
                <w:szCs w:val="24"/>
              </w:rPr>
            </w:pPr>
            <w:r w:rsidRPr="007124D4">
              <w:rPr>
                <w:rFonts w:ascii="Times New Roman" w:hAnsi="Times New Roman"/>
                <w:color w:val="FFFFFF" w:themeColor="background1"/>
                <w:sz w:val="24"/>
                <w:szCs w:val="24"/>
              </w:rPr>
              <w:t>РАССМОТРЕНО</w:t>
            </w:r>
          </w:p>
          <w:p w:rsidR="00E37340" w:rsidRPr="007124D4" w:rsidRDefault="00E37340" w:rsidP="004B288B">
            <w:pPr>
              <w:spacing w:after="0" w:line="240" w:lineRule="auto"/>
              <w:rPr>
                <w:rFonts w:ascii="Times New Roman" w:hAnsi="Times New Roman"/>
                <w:color w:val="FFFFFF" w:themeColor="background1"/>
                <w:sz w:val="24"/>
                <w:szCs w:val="24"/>
              </w:rPr>
            </w:pPr>
            <w:r w:rsidRPr="007124D4">
              <w:rPr>
                <w:rFonts w:ascii="Times New Roman" w:hAnsi="Times New Roman"/>
                <w:color w:val="FFFFFF" w:themeColor="background1"/>
                <w:sz w:val="24"/>
                <w:szCs w:val="24"/>
              </w:rPr>
              <w:t xml:space="preserve">на заседании цикловой методической комиссии (ЦМК) </w:t>
            </w:r>
          </w:p>
          <w:p w:rsidR="00E37340" w:rsidRPr="007124D4" w:rsidRDefault="00E37340" w:rsidP="004B288B">
            <w:pPr>
              <w:spacing w:after="0" w:line="240" w:lineRule="auto"/>
              <w:rPr>
                <w:rFonts w:ascii="Times New Roman" w:hAnsi="Times New Roman"/>
                <w:color w:val="FFFFFF" w:themeColor="background1"/>
                <w:sz w:val="24"/>
                <w:szCs w:val="24"/>
              </w:rPr>
            </w:pPr>
            <w:r w:rsidRPr="007124D4">
              <w:rPr>
                <w:rFonts w:ascii="Times New Roman" w:hAnsi="Times New Roman"/>
                <w:color w:val="FFFFFF" w:themeColor="background1"/>
                <w:sz w:val="24"/>
                <w:szCs w:val="24"/>
              </w:rPr>
              <w:t>общепрофессиональных  дисциплин</w:t>
            </w:r>
          </w:p>
          <w:p w:rsidR="00E37340" w:rsidRPr="007124D4" w:rsidRDefault="00E37340" w:rsidP="00E37340">
            <w:pPr>
              <w:keepNext/>
              <w:keepLines/>
              <w:suppressLineNumbers/>
              <w:suppressAutoHyphens/>
              <w:spacing w:after="0" w:line="240" w:lineRule="auto"/>
              <w:rPr>
                <w:rFonts w:ascii="Times New Roman" w:hAnsi="Times New Roman"/>
                <w:color w:val="FFFFFF" w:themeColor="background1"/>
                <w:sz w:val="24"/>
                <w:szCs w:val="24"/>
              </w:rPr>
            </w:pPr>
            <w:r w:rsidRPr="007124D4">
              <w:rPr>
                <w:rFonts w:ascii="Times New Roman" w:hAnsi="Times New Roman"/>
                <w:color w:val="FFFFFF" w:themeColor="background1"/>
                <w:sz w:val="24"/>
                <w:szCs w:val="24"/>
              </w:rPr>
              <w:t xml:space="preserve">Председатель ЦМК </w:t>
            </w:r>
          </w:p>
          <w:p w:rsidR="00E37340" w:rsidRPr="007124D4" w:rsidRDefault="00E37340" w:rsidP="00E37340">
            <w:pPr>
              <w:keepNext/>
              <w:keepLines/>
              <w:suppressLineNumbers/>
              <w:suppressAutoHyphens/>
              <w:spacing w:after="0" w:line="240" w:lineRule="auto"/>
              <w:rPr>
                <w:rFonts w:ascii="Times New Roman" w:hAnsi="Times New Roman"/>
                <w:color w:val="FFFFFF" w:themeColor="background1"/>
                <w:sz w:val="24"/>
                <w:szCs w:val="24"/>
              </w:rPr>
            </w:pPr>
            <w:r w:rsidRPr="007124D4">
              <w:rPr>
                <w:rFonts w:ascii="Times New Roman" w:hAnsi="Times New Roman"/>
                <w:color w:val="FFFFFF" w:themeColor="background1"/>
                <w:sz w:val="24"/>
                <w:szCs w:val="24"/>
              </w:rPr>
              <w:t>_________________ (К.А.</w:t>
            </w:r>
            <w:r w:rsidR="00E241CB" w:rsidRPr="007124D4">
              <w:rPr>
                <w:rFonts w:ascii="Times New Roman" w:hAnsi="Times New Roman"/>
                <w:color w:val="FFFFFF" w:themeColor="background1"/>
                <w:sz w:val="24"/>
                <w:szCs w:val="24"/>
              </w:rPr>
              <w:t xml:space="preserve"> </w:t>
            </w:r>
            <w:r w:rsidRPr="007124D4">
              <w:rPr>
                <w:rFonts w:ascii="Times New Roman" w:hAnsi="Times New Roman"/>
                <w:color w:val="FFFFFF" w:themeColor="background1"/>
                <w:sz w:val="24"/>
                <w:szCs w:val="24"/>
              </w:rPr>
              <w:t>Гейн)</w:t>
            </w:r>
          </w:p>
          <w:p w:rsidR="00E37340" w:rsidRPr="007124D4" w:rsidRDefault="00E37340" w:rsidP="00E37340">
            <w:pPr>
              <w:keepNext/>
              <w:keepLines/>
              <w:suppressLineNumbers/>
              <w:suppressAutoHyphens/>
              <w:spacing w:after="0" w:line="240" w:lineRule="auto"/>
              <w:rPr>
                <w:rFonts w:ascii="Times New Roman" w:hAnsi="Times New Roman"/>
                <w:color w:val="FFFFFF" w:themeColor="background1"/>
                <w:sz w:val="24"/>
                <w:szCs w:val="24"/>
              </w:rPr>
            </w:pPr>
          </w:p>
          <w:p w:rsidR="00E37340" w:rsidRPr="007124D4" w:rsidRDefault="00E37340" w:rsidP="00E37340">
            <w:pPr>
              <w:keepNext/>
              <w:keepLines/>
              <w:suppressLineNumbers/>
              <w:suppressAutoHyphens/>
              <w:spacing w:after="0" w:line="240" w:lineRule="auto"/>
              <w:rPr>
                <w:rFonts w:ascii="Times New Roman" w:hAnsi="Times New Roman"/>
                <w:color w:val="FFFFFF" w:themeColor="background1"/>
                <w:sz w:val="24"/>
                <w:szCs w:val="24"/>
              </w:rPr>
            </w:pPr>
            <w:r w:rsidRPr="007124D4">
              <w:rPr>
                <w:rFonts w:ascii="Times New Roman" w:hAnsi="Times New Roman"/>
                <w:color w:val="FFFFFF" w:themeColor="background1"/>
                <w:sz w:val="24"/>
                <w:szCs w:val="24"/>
              </w:rPr>
              <w:t>Протокол № ___ от  «___»  _____  20__  г.</w:t>
            </w:r>
          </w:p>
          <w:p w:rsidR="00E37340" w:rsidRPr="007124D4" w:rsidRDefault="00E37340" w:rsidP="00E37340">
            <w:pPr>
              <w:keepNext/>
              <w:keepLines/>
              <w:suppressLineNumbers/>
              <w:suppressAutoHyphens/>
              <w:spacing w:after="0" w:line="240" w:lineRule="auto"/>
              <w:rPr>
                <w:rFonts w:ascii="Times New Roman" w:hAnsi="Times New Roman"/>
                <w:color w:val="FFFFFF" w:themeColor="background1"/>
                <w:sz w:val="24"/>
                <w:szCs w:val="24"/>
              </w:rPr>
            </w:pPr>
          </w:p>
          <w:p w:rsidR="00E37340" w:rsidRPr="007124D4" w:rsidRDefault="00E37340" w:rsidP="004B288B">
            <w:pPr>
              <w:spacing w:after="0" w:line="240" w:lineRule="auto"/>
              <w:rPr>
                <w:rFonts w:ascii="Times New Roman" w:hAnsi="Times New Roman"/>
                <w:color w:val="FFFFFF" w:themeColor="background1"/>
                <w:sz w:val="24"/>
                <w:szCs w:val="24"/>
              </w:rPr>
            </w:pPr>
          </w:p>
        </w:tc>
      </w:tr>
      <w:bookmarkEnd w:id="1"/>
      <w:tr w:rsidR="00E37340" w:rsidRPr="00D37FCF" w:rsidTr="00E37340">
        <w:tc>
          <w:tcPr>
            <w:tcW w:w="9293" w:type="dxa"/>
            <w:vAlign w:val="center"/>
          </w:tcPr>
          <w:p w:rsidR="00E37340" w:rsidRDefault="00E37340" w:rsidP="00E37340">
            <w:pPr>
              <w:pStyle w:val="1"/>
              <w:ind w:firstLine="0"/>
              <w:jc w:val="center"/>
              <w:rPr>
                <w:b/>
              </w:rPr>
            </w:pPr>
            <w:r>
              <w:rPr>
                <w:b/>
              </w:rPr>
              <w:lastRenderedPageBreak/>
              <w:t xml:space="preserve">                                                  СОДЕРЖАНИЕ</w:t>
            </w:r>
          </w:p>
          <w:p w:rsidR="00E37340" w:rsidRDefault="00E37340" w:rsidP="00E37340">
            <w:pPr>
              <w:pStyle w:val="1"/>
              <w:ind w:firstLine="0"/>
            </w:pPr>
          </w:p>
          <w:p w:rsidR="00E37340" w:rsidRDefault="00E37340" w:rsidP="00E37340">
            <w:pPr>
              <w:pStyle w:val="1"/>
              <w:ind w:firstLine="0"/>
            </w:pPr>
          </w:p>
          <w:tbl>
            <w:tblPr>
              <w:tblStyle w:val="af1"/>
              <w:tblW w:w="9067" w:type="dxa"/>
              <w:tblLook w:val="04A0" w:firstRow="1" w:lastRow="0" w:firstColumn="1" w:lastColumn="0" w:noHBand="0" w:noVBand="1"/>
            </w:tblPr>
            <w:tblGrid>
              <w:gridCol w:w="7508"/>
              <w:gridCol w:w="1559"/>
            </w:tblGrid>
            <w:tr w:rsidR="00E37340" w:rsidTr="008325B2">
              <w:tc>
                <w:tcPr>
                  <w:tcW w:w="7508" w:type="dxa"/>
                </w:tcPr>
                <w:p w:rsidR="00E37340" w:rsidRPr="00E37340" w:rsidRDefault="00E37340" w:rsidP="00E37340">
                  <w:pPr>
                    <w:pStyle w:val="1"/>
                    <w:ind w:firstLine="0"/>
                    <w:outlineLvl w:val="0"/>
                  </w:pPr>
                </w:p>
              </w:tc>
              <w:tc>
                <w:tcPr>
                  <w:tcW w:w="1559" w:type="dxa"/>
                </w:tcPr>
                <w:p w:rsidR="00E37340" w:rsidRPr="00E37340" w:rsidRDefault="00E37340" w:rsidP="008325B2">
                  <w:pPr>
                    <w:pStyle w:val="1"/>
                    <w:ind w:firstLine="0"/>
                    <w:jc w:val="center"/>
                    <w:outlineLvl w:val="0"/>
                  </w:pPr>
                  <w:r w:rsidRPr="00E37340">
                    <w:t>стр.</w:t>
                  </w:r>
                </w:p>
              </w:tc>
            </w:tr>
            <w:tr w:rsidR="00E37340" w:rsidTr="008325B2">
              <w:tc>
                <w:tcPr>
                  <w:tcW w:w="7508" w:type="dxa"/>
                </w:tcPr>
                <w:p w:rsidR="00E37340" w:rsidRPr="00E37340" w:rsidRDefault="00E37340" w:rsidP="00E37340">
                  <w:pPr>
                    <w:pStyle w:val="1"/>
                    <w:ind w:firstLine="0"/>
                    <w:outlineLvl w:val="0"/>
                    <w:rPr>
                      <w:b/>
                    </w:rPr>
                  </w:pPr>
                  <w:r>
                    <w:t xml:space="preserve">Общая характеристика </w:t>
                  </w:r>
                  <w:r w:rsidRPr="00D37FCF">
                    <w:t>рабочей программы учебной дисциплины</w:t>
                  </w:r>
                </w:p>
              </w:tc>
              <w:tc>
                <w:tcPr>
                  <w:tcW w:w="1559" w:type="dxa"/>
                </w:tcPr>
                <w:p w:rsidR="00E37340" w:rsidRPr="00E37340" w:rsidRDefault="00E37340" w:rsidP="008325B2">
                  <w:pPr>
                    <w:pStyle w:val="1"/>
                    <w:ind w:firstLine="0"/>
                    <w:jc w:val="center"/>
                    <w:outlineLvl w:val="0"/>
                  </w:pPr>
                  <w:r>
                    <w:t>4</w:t>
                  </w:r>
                </w:p>
              </w:tc>
            </w:tr>
            <w:tr w:rsidR="00E37340" w:rsidTr="008325B2">
              <w:tc>
                <w:tcPr>
                  <w:tcW w:w="7508" w:type="dxa"/>
                </w:tcPr>
                <w:p w:rsidR="00E37340" w:rsidRPr="00E37340" w:rsidRDefault="00E37340" w:rsidP="00E37340">
                  <w:pPr>
                    <w:pStyle w:val="1"/>
                    <w:ind w:firstLine="0"/>
                    <w:outlineLvl w:val="0"/>
                  </w:pPr>
                  <w:r w:rsidRPr="00D37FCF">
                    <w:t>Структура и содержание учебной дисциплины</w:t>
                  </w:r>
                </w:p>
              </w:tc>
              <w:tc>
                <w:tcPr>
                  <w:tcW w:w="1559" w:type="dxa"/>
                </w:tcPr>
                <w:p w:rsidR="00E37340" w:rsidRPr="00E37340" w:rsidRDefault="008325B2" w:rsidP="008325B2">
                  <w:pPr>
                    <w:pStyle w:val="1"/>
                    <w:ind w:firstLine="0"/>
                    <w:jc w:val="center"/>
                    <w:outlineLvl w:val="0"/>
                  </w:pPr>
                  <w:r>
                    <w:t>6</w:t>
                  </w:r>
                </w:p>
              </w:tc>
            </w:tr>
            <w:tr w:rsidR="00E37340" w:rsidTr="008325B2">
              <w:tc>
                <w:tcPr>
                  <w:tcW w:w="7508" w:type="dxa"/>
                  <w:vAlign w:val="center"/>
                </w:tcPr>
                <w:p w:rsidR="00E37340" w:rsidRPr="00D37FCF" w:rsidRDefault="00E37340" w:rsidP="004B288B">
                  <w:pPr>
                    <w:pStyle w:val="1"/>
                    <w:numPr>
                      <w:ilvl w:val="0"/>
                      <w:numId w:val="11"/>
                    </w:numPr>
                    <w:tabs>
                      <w:tab w:val="clear" w:pos="644"/>
                    </w:tabs>
                    <w:ind w:left="0"/>
                    <w:jc w:val="both"/>
                    <w:outlineLvl w:val="0"/>
                  </w:pPr>
                  <w:r w:rsidRPr="00D37FCF">
                    <w:t>Условия реализации рабочей  программы учебной дисциплины</w:t>
                  </w:r>
                </w:p>
              </w:tc>
              <w:tc>
                <w:tcPr>
                  <w:tcW w:w="1559" w:type="dxa"/>
                </w:tcPr>
                <w:p w:rsidR="00E37340" w:rsidRPr="00E37340" w:rsidRDefault="008325B2" w:rsidP="008325B2">
                  <w:pPr>
                    <w:pStyle w:val="1"/>
                    <w:ind w:firstLine="0"/>
                    <w:jc w:val="center"/>
                    <w:outlineLvl w:val="0"/>
                  </w:pPr>
                  <w:r>
                    <w:t>10</w:t>
                  </w:r>
                </w:p>
              </w:tc>
            </w:tr>
            <w:tr w:rsidR="00E37340" w:rsidTr="008325B2">
              <w:tc>
                <w:tcPr>
                  <w:tcW w:w="7508" w:type="dxa"/>
                  <w:vAlign w:val="center"/>
                </w:tcPr>
                <w:p w:rsidR="00E37340" w:rsidRPr="00D37FCF" w:rsidRDefault="00E37340" w:rsidP="004B288B">
                  <w:pPr>
                    <w:pStyle w:val="1"/>
                    <w:numPr>
                      <w:ilvl w:val="0"/>
                      <w:numId w:val="11"/>
                    </w:numPr>
                    <w:tabs>
                      <w:tab w:val="clear" w:pos="644"/>
                    </w:tabs>
                    <w:ind w:left="0"/>
                    <w:jc w:val="both"/>
                    <w:outlineLvl w:val="0"/>
                  </w:pPr>
                  <w:r w:rsidRPr="00D37FCF">
                    <w:t>Контроль и оценка результатов освоения учебной дисциплины</w:t>
                  </w:r>
                </w:p>
              </w:tc>
              <w:tc>
                <w:tcPr>
                  <w:tcW w:w="1559" w:type="dxa"/>
                </w:tcPr>
                <w:p w:rsidR="00E37340" w:rsidRPr="00E37340" w:rsidRDefault="008325B2" w:rsidP="008325B2">
                  <w:pPr>
                    <w:pStyle w:val="1"/>
                    <w:ind w:firstLine="0"/>
                    <w:jc w:val="center"/>
                    <w:outlineLvl w:val="0"/>
                  </w:pPr>
                  <w:r>
                    <w:t>11</w:t>
                  </w:r>
                </w:p>
              </w:tc>
            </w:tr>
          </w:tbl>
          <w:p w:rsidR="00E37340" w:rsidRDefault="00E37340" w:rsidP="00E37340">
            <w:pPr>
              <w:pStyle w:val="1"/>
              <w:ind w:firstLine="0"/>
            </w:pPr>
          </w:p>
          <w:p w:rsidR="00E37340" w:rsidRDefault="00E37340" w:rsidP="004B288B">
            <w:pPr>
              <w:pStyle w:val="1"/>
              <w:ind w:firstLine="0"/>
              <w:jc w:val="center"/>
              <w:rPr>
                <w:b/>
              </w:rPr>
            </w:pPr>
          </w:p>
          <w:p w:rsidR="00E37340" w:rsidRDefault="00E37340" w:rsidP="004B288B">
            <w:pPr>
              <w:pStyle w:val="1"/>
              <w:ind w:firstLine="0"/>
              <w:jc w:val="center"/>
              <w:rPr>
                <w:b/>
              </w:rPr>
            </w:pPr>
          </w:p>
          <w:p w:rsidR="00E37340" w:rsidRPr="00E37340" w:rsidRDefault="00E37340" w:rsidP="00E37340"/>
          <w:p w:rsidR="00E37340" w:rsidRDefault="00E37340" w:rsidP="004B288B">
            <w:pPr>
              <w:pStyle w:val="1"/>
              <w:ind w:firstLine="0"/>
              <w:jc w:val="center"/>
              <w:rPr>
                <w:b/>
              </w:rPr>
            </w:pPr>
          </w:p>
          <w:p w:rsidR="00E37340" w:rsidRDefault="00E37340" w:rsidP="004B288B">
            <w:pPr>
              <w:pStyle w:val="1"/>
              <w:ind w:firstLine="0"/>
              <w:jc w:val="center"/>
              <w:rPr>
                <w:b/>
              </w:rPr>
            </w:pPr>
          </w:p>
          <w:p w:rsidR="00E37340" w:rsidRDefault="00E37340" w:rsidP="004B288B">
            <w:pPr>
              <w:pStyle w:val="1"/>
              <w:ind w:firstLine="0"/>
              <w:jc w:val="center"/>
              <w:rPr>
                <w:b/>
              </w:rPr>
            </w:pPr>
          </w:p>
          <w:p w:rsidR="00E37340" w:rsidRDefault="00E37340" w:rsidP="004B288B">
            <w:pPr>
              <w:pStyle w:val="1"/>
              <w:ind w:firstLine="0"/>
              <w:jc w:val="center"/>
              <w:rPr>
                <w:b/>
              </w:rPr>
            </w:pPr>
          </w:p>
          <w:p w:rsidR="00E37340" w:rsidRDefault="00E37340" w:rsidP="00E37340">
            <w:pPr>
              <w:pStyle w:val="1"/>
              <w:ind w:firstLine="0"/>
              <w:rPr>
                <w:b/>
              </w:rPr>
            </w:pPr>
          </w:p>
          <w:p w:rsidR="00E37340" w:rsidRPr="00D37FCF" w:rsidRDefault="00E37340" w:rsidP="00E37340">
            <w:pPr>
              <w:pStyle w:val="1"/>
              <w:ind w:firstLine="0"/>
              <w:rPr>
                <w:b/>
              </w:rPr>
            </w:pPr>
          </w:p>
        </w:tc>
      </w:tr>
      <w:tr w:rsidR="00E37340" w:rsidRPr="00D37FCF" w:rsidTr="00E37340">
        <w:tc>
          <w:tcPr>
            <w:tcW w:w="9293" w:type="dxa"/>
            <w:vAlign w:val="center"/>
          </w:tcPr>
          <w:p w:rsidR="00E37340" w:rsidRPr="00D37FCF" w:rsidRDefault="00E37340" w:rsidP="00E37340">
            <w:pPr>
              <w:pStyle w:val="1"/>
              <w:numPr>
                <w:ilvl w:val="0"/>
                <w:numId w:val="11"/>
              </w:numPr>
              <w:tabs>
                <w:tab w:val="clear" w:pos="644"/>
              </w:tabs>
              <w:ind w:left="0"/>
              <w:jc w:val="both"/>
            </w:pPr>
          </w:p>
        </w:tc>
      </w:tr>
      <w:tr w:rsidR="00E37340" w:rsidRPr="00D37FCF" w:rsidTr="00E37340">
        <w:tc>
          <w:tcPr>
            <w:tcW w:w="9293" w:type="dxa"/>
            <w:vAlign w:val="center"/>
          </w:tcPr>
          <w:p w:rsidR="00E37340" w:rsidRPr="00D37FCF" w:rsidRDefault="00E37340" w:rsidP="00E37340">
            <w:pPr>
              <w:pStyle w:val="1"/>
              <w:numPr>
                <w:ilvl w:val="0"/>
                <w:numId w:val="11"/>
              </w:numPr>
              <w:tabs>
                <w:tab w:val="clear" w:pos="644"/>
              </w:tabs>
              <w:ind w:left="0"/>
              <w:jc w:val="both"/>
            </w:pPr>
          </w:p>
        </w:tc>
      </w:tr>
      <w:tr w:rsidR="00E37340" w:rsidRPr="00D37FCF" w:rsidTr="00E37340">
        <w:tc>
          <w:tcPr>
            <w:tcW w:w="9293" w:type="dxa"/>
            <w:vAlign w:val="center"/>
          </w:tcPr>
          <w:p w:rsidR="00E37340" w:rsidRPr="00D37FCF" w:rsidRDefault="00E37340" w:rsidP="00E37340">
            <w:pPr>
              <w:pStyle w:val="1"/>
              <w:numPr>
                <w:ilvl w:val="0"/>
                <w:numId w:val="11"/>
              </w:numPr>
              <w:tabs>
                <w:tab w:val="clear" w:pos="644"/>
              </w:tabs>
              <w:ind w:left="0"/>
              <w:jc w:val="both"/>
            </w:pPr>
          </w:p>
        </w:tc>
      </w:tr>
      <w:tr w:rsidR="00E37340" w:rsidRPr="00D37FCF" w:rsidTr="00E37340">
        <w:tc>
          <w:tcPr>
            <w:tcW w:w="9293" w:type="dxa"/>
            <w:vAlign w:val="center"/>
          </w:tcPr>
          <w:p w:rsidR="00E37340" w:rsidRPr="00D37FCF" w:rsidRDefault="00E37340" w:rsidP="00E37340">
            <w:pPr>
              <w:pStyle w:val="1"/>
              <w:numPr>
                <w:ilvl w:val="0"/>
                <w:numId w:val="11"/>
              </w:numPr>
              <w:tabs>
                <w:tab w:val="clear" w:pos="644"/>
              </w:tabs>
              <w:ind w:left="0"/>
              <w:jc w:val="both"/>
            </w:pPr>
          </w:p>
        </w:tc>
      </w:tr>
    </w:tbl>
    <w:p w:rsidR="00E37340" w:rsidRPr="00D37FCF" w:rsidRDefault="00E37340" w:rsidP="00E37340">
      <w:pPr>
        <w:spacing w:after="0" w:line="240" w:lineRule="auto"/>
        <w:rPr>
          <w:rFonts w:ascii="Times New Roman" w:hAnsi="Times New Roman"/>
          <w:sz w:val="24"/>
          <w:szCs w:val="24"/>
        </w:rPr>
      </w:pPr>
    </w:p>
    <w:p w:rsidR="00E37340" w:rsidRPr="00D37FCF" w:rsidRDefault="00E37340" w:rsidP="00E3734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b/>
          <w:sz w:val="24"/>
          <w:szCs w:val="24"/>
        </w:rPr>
      </w:pPr>
    </w:p>
    <w:p w:rsidR="00E37340" w:rsidRDefault="00E37340" w:rsidP="00E37340">
      <w:pPr>
        <w:pStyle w:val="a3"/>
        <w:tabs>
          <w:tab w:val="left" w:pos="426"/>
        </w:tabs>
        <w:spacing w:after="200" w:line="276" w:lineRule="auto"/>
        <w:ind w:left="0"/>
        <w:rPr>
          <w:rFonts w:ascii="PT Astra Serif" w:hAnsi="PT Astra Serif"/>
          <w:b/>
          <w:sz w:val="26"/>
          <w:szCs w:val="26"/>
        </w:rPr>
      </w:pPr>
    </w:p>
    <w:p w:rsidR="00E37340" w:rsidRDefault="00E37340" w:rsidP="00E37340">
      <w:pPr>
        <w:pStyle w:val="a3"/>
        <w:tabs>
          <w:tab w:val="left" w:pos="426"/>
        </w:tabs>
        <w:spacing w:after="200" w:line="276" w:lineRule="auto"/>
        <w:ind w:left="0"/>
        <w:rPr>
          <w:rFonts w:ascii="PT Astra Serif" w:hAnsi="PT Astra Serif"/>
          <w:b/>
          <w:sz w:val="26"/>
          <w:szCs w:val="26"/>
        </w:rPr>
      </w:pPr>
    </w:p>
    <w:p w:rsidR="00E37340" w:rsidRDefault="00E37340" w:rsidP="00E37340">
      <w:pPr>
        <w:pStyle w:val="a3"/>
        <w:tabs>
          <w:tab w:val="left" w:pos="426"/>
        </w:tabs>
        <w:spacing w:after="200" w:line="276" w:lineRule="auto"/>
        <w:ind w:left="0"/>
        <w:rPr>
          <w:rFonts w:ascii="PT Astra Serif" w:hAnsi="PT Astra Serif"/>
          <w:b/>
          <w:sz w:val="26"/>
          <w:szCs w:val="26"/>
        </w:rPr>
      </w:pPr>
    </w:p>
    <w:p w:rsidR="00E37340" w:rsidRDefault="00E37340" w:rsidP="00E37340">
      <w:pPr>
        <w:pStyle w:val="a3"/>
        <w:tabs>
          <w:tab w:val="left" w:pos="426"/>
        </w:tabs>
        <w:spacing w:after="200" w:line="276" w:lineRule="auto"/>
        <w:ind w:left="0"/>
        <w:rPr>
          <w:rFonts w:ascii="PT Astra Serif" w:hAnsi="PT Astra Serif"/>
          <w:b/>
          <w:sz w:val="26"/>
          <w:szCs w:val="26"/>
        </w:rPr>
      </w:pPr>
    </w:p>
    <w:p w:rsidR="00E37340" w:rsidRDefault="00E37340" w:rsidP="00E37340">
      <w:pPr>
        <w:pStyle w:val="a3"/>
        <w:tabs>
          <w:tab w:val="left" w:pos="426"/>
        </w:tabs>
        <w:spacing w:after="200" w:line="276" w:lineRule="auto"/>
        <w:ind w:left="0"/>
        <w:rPr>
          <w:rFonts w:ascii="PT Astra Serif" w:hAnsi="PT Astra Serif"/>
          <w:b/>
          <w:sz w:val="26"/>
          <w:szCs w:val="26"/>
        </w:rPr>
      </w:pPr>
    </w:p>
    <w:p w:rsidR="00E37340" w:rsidRDefault="00E37340" w:rsidP="00E37340">
      <w:pPr>
        <w:pStyle w:val="a3"/>
        <w:tabs>
          <w:tab w:val="left" w:pos="426"/>
        </w:tabs>
        <w:spacing w:after="200" w:line="276" w:lineRule="auto"/>
        <w:ind w:left="0"/>
        <w:rPr>
          <w:rFonts w:ascii="PT Astra Serif" w:hAnsi="PT Astra Serif"/>
          <w:b/>
          <w:sz w:val="26"/>
          <w:szCs w:val="26"/>
        </w:rPr>
      </w:pPr>
    </w:p>
    <w:p w:rsidR="00E37340" w:rsidRDefault="00E37340" w:rsidP="00E37340">
      <w:pPr>
        <w:pStyle w:val="a3"/>
        <w:tabs>
          <w:tab w:val="left" w:pos="426"/>
        </w:tabs>
        <w:spacing w:after="200" w:line="276" w:lineRule="auto"/>
        <w:ind w:left="0"/>
        <w:rPr>
          <w:rFonts w:ascii="PT Astra Serif" w:hAnsi="PT Astra Serif"/>
          <w:b/>
          <w:sz w:val="26"/>
          <w:szCs w:val="26"/>
        </w:rPr>
      </w:pPr>
    </w:p>
    <w:p w:rsidR="00E37340" w:rsidRDefault="00E37340" w:rsidP="00E37340">
      <w:pPr>
        <w:pStyle w:val="a3"/>
        <w:tabs>
          <w:tab w:val="left" w:pos="426"/>
        </w:tabs>
        <w:spacing w:after="200" w:line="276" w:lineRule="auto"/>
        <w:ind w:left="720"/>
        <w:rPr>
          <w:rFonts w:ascii="PT Astra Serif" w:hAnsi="PT Astra Serif"/>
          <w:b/>
          <w:sz w:val="26"/>
          <w:szCs w:val="26"/>
        </w:rPr>
      </w:pPr>
    </w:p>
    <w:p w:rsidR="00E37340" w:rsidRDefault="00E37340" w:rsidP="00E37340">
      <w:pPr>
        <w:pStyle w:val="a3"/>
        <w:tabs>
          <w:tab w:val="left" w:pos="426"/>
        </w:tabs>
        <w:spacing w:after="200" w:line="276" w:lineRule="auto"/>
        <w:ind w:left="720"/>
        <w:rPr>
          <w:rFonts w:ascii="PT Astra Serif" w:hAnsi="PT Astra Serif"/>
          <w:b/>
          <w:sz w:val="26"/>
          <w:szCs w:val="26"/>
        </w:rPr>
      </w:pPr>
    </w:p>
    <w:p w:rsidR="00E37340" w:rsidRDefault="00E37340" w:rsidP="00E37340">
      <w:pPr>
        <w:pStyle w:val="a3"/>
        <w:tabs>
          <w:tab w:val="left" w:pos="426"/>
        </w:tabs>
        <w:spacing w:after="200" w:line="276" w:lineRule="auto"/>
        <w:ind w:left="1080"/>
        <w:rPr>
          <w:rFonts w:ascii="PT Astra Serif" w:hAnsi="PT Astra Serif"/>
          <w:b/>
          <w:sz w:val="26"/>
          <w:szCs w:val="26"/>
        </w:rPr>
      </w:pPr>
    </w:p>
    <w:p w:rsidR="00E37340" w:rsidRDefault="00E37340" w:rsidP="00E37340">
      <w:pPr>
        <w:pStyle w:val="a3"/>
        <w:tabs>
          <w:tab w:val="left" w:pos="426"/>
        </w:tabs>
        <w:spacing w:after="200" w:line="276" w:lineRule="auto"/>
        <w:ind w:left="1080"/>
        <w:rPr>
          <w:rFonts w:ascii="PT Astra Serif" w:hAnsi="PT Astra Serif"/>
          <w:b/>
          <w:sz w:val="26"/>
          <w:szCs w:val="26"/>
        </w:rPr>
      </w:pPr>
    </w:p>
    <w:p w:rsidR="00E37340" w:rsidRPr="00E37340" w:rsidRDefault="00E37340" w:rsidP="00E37340">
      <w:pPr>
        <w:tabs>
          <w:tab w:val="left" w:pos="426"/>
        </w:tabs>
        <w:spacing w:after="200" w:line="276" w:lineRule="auto"/>
        <w:ind w:left="720"/>
        <w:rPr>
          <w:rFonts w:ascii="PT Astra Serif" w:hAnsi="PT Astra Serif"/>
          <w:b/>
          <w:sz w:val="26"/>
          <w:szCs w:val="26"/>
        </w:rPr>
      </w:pPr>
    </w:p>
    <w:p w:rsidR="00E37340" w:rsidRDefault="00E37340" w:rsidP="00E37340">
      <w:pPr>
        <w:pStyle w:val="a3"/>
        <w:tabs>
          <w:tab w:val="left" w:pos="426"/>
        </w:tabs>
        <w:spacing w:after="200" w:line="276" w:lineRule="auto"/>
        <w:ind w:left="1080"/>
        <w:rPr>
          <w:rFonts w:ascii="PT Astra Serif" w:hAnsi="PT Astra Serif"/>
          <w:b/>
          <w:sz w:val="26"/>
          <w:szCs w:val="26"/>
        </w:rPr>
      </w:pPr>
    </w:p>
    <w:p w:rsidR="000759B3" w:rsidRPr="003E72E7" w:rsidRDefault="000759B3" w:rsidP="00E37340">
      <w:pPr>
        <w:pStyle w:val="a3"/>
        <w:numPr>
          <w:ilvl w:val="0"/>
          <w:numId w:val="12"/>
        </w:numPr>
        <w:tabs>
          <w:tab w:val="left" w:pos="426"/>
        </w:tabs>
        <w:spacing w:after="200" w:line="276" w:lineRule="auto"/>
        <w:rPr>
          <w:rFonts w:ascii="PT Astra Serif" w:hAnsi="PT Astra Serif"/>
          <w:b/>
          <w:sz w:val="26"/>
          <w:szCs w:val="26"/>
        </w:rPr>
      </w:pPr>
      <w:r w:rsidRPr="003E72E7">
        <w:rPr>
          <w:rFonts w:ascii="PT Astra Serif" w:hAnsi="PT Astra Serif"/>
          <w:b/>
          <w:sz w:val="26"/>
          <w:szCs w:val="26"/>
        </w:rPr>
        <w:lastRenderedPageBreak/>
        <w:t>ОБЩАЯ ХАРАКТЕРИСТИКА ПРИМЕРНОЙ ПРОГРАММЫ УЧЕБНОЙ ДИСЦИПЛИНЫ</w:t>
      </w:r>
    </w:p>
    <w:p w:rsidR="000759B3" w:rsidRPr="00183092" w:rsidRDefault="000759B3" w:rsidP="000759B3">
      <w:pPr>
        <w:spacing w:after="0" w:line="276" w:lineRule="auto"/>
        <w:jc w:val="center"/>
        <w:rPr>
          <w:rFonts w:ascii="PT Astra Serif" w:hAnsi="PT Astra Serif" w:cs="Times New Roman"/>
          <w:b/>
          <w:iCs/>
          <w:sz w:val="26"/>
          <w:szCs w:val="26"/>
        </w:rPr>
      </w:pPr>
      <w:r w:rsidRPr="00F41EE2">
        <w:rPr>
          <w:rFonts w:ascii="PT Astra Serif" w:hAnsi="PT Astra Serif" w:cs="Times New Roman"/>
          <w:b/>
          <w:iCs/>
          <w:sz w:val="26"/>
          <w:szCs w:val="26"/>
        </w:rPr>
        <w:t>«</w:t>
      </w:r>
      <w:r w:rsidRPr="00F41EE2">
        <w:rPr>
          <w:rFonts w:ascii="PT Astra Serif" w:hAnsi="PT Astra Serif" w:cs="Times New Roman"/>
          <w:b/>
          <w:sz w:val="26"/>
          <w:szCs w:val="26"/>
        </w:rPr>
        <w:t>ЭФФЕКТИВНОЕ ПОВЕДЕНИЕ ВЫПУСКНИКОВ ПОО НА РЫНКЕ ТРУДА</w:t>
      </w:r>
      <w:r>
        <w:rPr>
          <w:rFonts w:ascii="PT Astra Serif" w:hAnsi="PT Astra Serif" w:cs="Times New Roman"/>
          <w:b/>
          <w:iCs/>
          <w:sz w:val="26"/>
          <w:szCs w:val="26"/>
        </w:rPr>
        <w:t>»</w:t>
      </w:r>
    </w:p>
    <w:p w:rsidR="000759B3" w:rsidRPr="009A6DBA" w:rsidRDefault="000759B3" w:rsidP="000759B3">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contextualSpacing/>
        <w:jc w:val="both"/>
        <w:rPr>
          <w:rFonts w:ascii="Times New Roman" w:hAnsi="Times New Roman" w:cs="Times New Roman"/>
          <w:b/>
          <w:color w:val="000000"/>
          <w:sz w:val="24"/>
          <w:szCs w:val="24"/>
        </w:rPr>
      </w:pPr>
      <w:r w:rsidRPr="009A6DBA">
        <w:rPr>
          <w:rFonts w:ascii="Times New Roman" w:hAnsi="Times New Roman" w:cs="Times New Roman"/>
          <w:b/>
          <w:color w:val="000000"/>
          <w:sz w:val="24"/>
          <w:szCs w:val="24"/>
        </w:rPr>
        <w:t>Область применения программы</w:t>
      </w:r>
    </w:p>
    <w:p w:rsidR="00350E3D" w:rsidRDefault="000759B3" w:rsidP="00350E3D">
      <w:pPr>
        <w:autoSpaceDE w:val="0"/>
        <w:autoSpaceDN w:val="0"/>
        <w:adjustRightInd w:val="0"/>
        <w:spacing w:after="0" w:line="240" w:lineRule="auto"/>
        <w:ind w:firstLine="506"/>
        <w:jc w:val="both"/>
        <w:rPr>
          <w:rFonts w:ascii="Times New Roman" w:eastAsia="Times New Roman" w:hAnsi="Times New Roman"/>
          <w:sz w:val="24"/>
          <w:szCs w:val="24"/>
          <w:lang w:eastAsia="ru-RU"/>
        </w:rPr>
      </w:pPr>
      <w:r w:rsidRPr="009A6DBA">
        <w:rPr>
          <w:rFonts w:ascii="Times New Roman" w:hAnsi="Times New Roman" w:cs="Times New Roman"/>
          <w:color w:val="000000"/>
          <w:sz w:val="24"/>
          <w:szCs w:val="24"/>
        </w:rPr>
        <w:t>Примерная программа учебной дисциплины «Эффективное поведение выпускников ПОО на рынке труда» является вариативной частью основной профессиональной образовательной программы подготовки квалифицированных рабочих и служащих/специалистов среднего звена по</w:t>
      </w:r>
      <w:r w:rsidR="004D0CA4">
        <w:rPr>
          <w:rFonts w:ascii="Times New Roman" w:hAnsi="Times New Roman" w:cs="Times New Roman"/>
          <w:color w:val="000000"/>
          <w:sz w:val="24"/>
          <w:szCs w:val="24"/>
        </w:rPr>
        <w:t xml:space="preserve"> профессии/специальности</w:t>
      </w:r>
      <w:r w:rsidR="00350E3D">
        <w:rPr>
          <w:rFonts w:ascii="Times New Roman" w:eastAsia="Times New Roman" w:hAnsi="Times New Roman"/>
          <w:sz w:val="24"/>
          <w:szCs w:val="24"/>
          <w:lang w:eastAsia="ru-RU"/>
        </w:rPr>
        <w:t>15.02.07 Монтаж, техническое обслуживание, эксплуатация и ремонт промышленного оборудования (по отраслям).</w:t>
      </w:r>
    </w:p>
    <w:p w:rsidR="00350E3D" w:rsidRDefault="00350E3D" w:rsidP="00350E3D">
      <w:pPr>
        <w:autoSpaceDE w:val="0"/>
        <w:autoSpaceDN w:val="0"/>
        <w:adjustRightInd w:val="0"/>
        <w:spacing w:after="0" w:line="240" w:lineRule="auto"/>
        <w:ind w:firstLine="506"/>
        <w:jc w:val="both"/>
        <w:rPr>
          <w:rFonts w:ascii="Times New Roman" w:eastAsia="Times New Roman" w:hAnsi="Times New Roman"/>
          <w:sz w:val="24"/>
          <w:szCs w:val="24"/>
          <w:lang w:eastAsia="ru-RU"/>
        </w:rPr>
      </w:pPr>
    </w:p>
    <w:p w:rsidR="000759B3" w:rsidRPr="009A6DBA" w:rsidRDefault="000759B3" w:rsidP="00350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851"/>
        <w:contextualSpacing/>
        <w:jc w:val="both"/>
        <w:rPr>
          <w:rFonts w:ascii="Times New Roman" w:hAnsi="Times New Roman" w:cs="Times New Roman"/>
          <w:b/>
          <w:color w:val="000000"/>
          <w:sz w:val="24"/>
          <w:szCs w:val="24"/>
        </w:rPr>
      </w:pPr>
      <w:r w:rsidRPr="009A6DBA">
        <w:rPr>
          <w:rFonts w:ascii="Times New Roman" w:hAnsi="Times New Roman" w:cs="Times New Roman"/>
          <w:b/>
          <w:sz w:val="24"/>
          <w:szCs w:val="24"/>
        </w:rPr>
        <w:t>Место учебной дисциплины в структуре основной образовательной программы</w:t>
      </w:r>
    </w:p>
    <w:p w:rsidR="000759B3" w:rsidRPr="009A6DBA" w:rsidRDefault="000759B3" w:rsidP="00075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hAnsi="Times New Roman" w:cs="Times New Roman"/>
          <w:sz w:val="24"/>
          <w:szCs w:val="24"/>
        </w:rPr>
      </w:pPr>
      <w:r w:rsidRPr="009A6DBA">
        <w:rPr>
          <w:rFonts w:ascii="Times New Roman" w:hAnsi="Times New Roman" w:cs="Times New Roman"/>
          <w:sz w:val="24"/>
          <w:szCs w:val="24"/>
        </w:rPr>
        <w:t xml:space="preserve">Учебная дисциплина </w:t>
      </w:r>
      <w:r w:rsidRPr="009A6DBA">
        <w:rPr>
          <w:rFonts w:ascii="Times New Roman" w:hAnsi="Times New Roman" w:cs="Times New Roman"/>
          <w:iCs/>
          <w:sz w:val="24"/>
          <w:szCs w:val="24"/>
        </w:rPr>
        <w:t>«</w:t>
      </w:r>
      <w:r w:rsidRPr="009A6DBA">
        <w:rPr>
          <w:rFonts w:ascii="Times New Roman" w:hAnsi="Times New Roman" w:cs="Times New Roman"/>
          <w:sz w:val="24"/>
          <w:szCs w:val="24"/>
        </w:rPr>
        <w:t>Эффективное поведение выпускников ПОО на рынке труда</w:t>
      </w:r>
      <w:r w:rsidRPr="009A6DBA">
        <w:rPr>
          <w:rFonts w:ascii="Times New Roman" w:hAnsi="Times New Roman" w:cs="Times New Roman"/>
          <w:iCs/>
          <w:sz w:val="24"/>
          <w:szCs w:val="24"/>
        </w:rPr>
        <w:t xml:space="preserve">» </w:t>
      </w:r>
      <w:r w:rsidRPr="009A6DBA">
        <w:rPr>
          <w:rFonts w:ascii="Times New Roman" w:hAnsi="Times New Roman" w:cs="Times New Roman"/>
          <w:sz w:val="24"/>
          <w:szCs w:val="24"/>
        </w:rPr>
        <w:t>является вариативной и относится к общепрофессиональному циклу основной профессиональной образовательной программы.</w:t>
      </w:r>
    </w:p>
    <w:p w:rsidR="000759B3" w:rsidRPr="009A6DBA" w:rsidRDefault="000759B3" w:rsidP="00075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hAnsi="Times New Roman" w:cs="Times New Roman"/>
          <w:b/>
          <w:sz w:val="24"/>
          <w:szCs w:val="24"/>
        </w:rPr>
      </w:pPr>
      <w:r w:rsidRPr="009A6DBA">
        <w:rPr>
          <w:rFonts w:ascii="Times New Roman" w:hAnsi="Times New Roman" w:cs="Times New Roman"/>
          <w:b/>
          <w:sz w:val="24"/>
          <w:szCs w:val="24"/>
        </w:rPr>
        <w:t>1.3. Цель и планируемые результаты освоения дисциплины:</w:t>
      </w:r>
    </w:p>
    <w:p w:rsidR="000759B3" w:rsidRPr="009A6DBA" w:rsidRDefault="000759B3" w:rsidP="000759B3">
      <w:pPr>
        <w:pBdr>
          <w:top w:val="nil"/>
          <w:left w:val="nil"/>
          <w:bottom w:val="nil"/>
          <w:right w:val="nil"/>
          <w:between w:val="nil"/>
        </w:pBd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color w:val="000000"/>
          <w:sz w:val="24"/>
          <w:szCs w:val="24"/>
          <w:lang w:eastAsia="ru-RU"/>
        </w:rPr>
      </w:pPr>
      <w:r w:rsidRPr="009A6DBA">
        <w:rPr>
          <w:rFonts w:ascii="Times New Roman" w:eastAsia="Times New Roman" w:hAnsi="Times New Roman" w:cs="Times New Roman"/>
          <w:i/>
          <w:color w:val="000000"/>
          <w:sz w:val="24"/>
          <w:szCs w:val="24"/>
          <w:lang w:eastAsia="ru-RU"/>
        </w:rPr>
        <w:t>В результате освоения дисциплины обучающийся должен уметь:</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Распознавать задачу и/или проблему в профессиональном и/или социальном контексте;</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Анализировать задачу и/или проблему и выделять её составные части;</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Определять этапы решения задачи;</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Выявлять и эффективно искать информацию, необходимую для решения задачи и/или проблемы;</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Составлять план действий;</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Определять необходимые ресурсы;</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Владеть актуальными методами работы в профессиональной и смежных сферах;</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Реализовывать составленный план;</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Оценивать результат и последствия своих действий (самостоятельно или с помощью наставника);</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Анализировать изменения, происходящие на рынке труда, и учитывать их в своей профессиональной деятельности;</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Применять современную научную профессиональную терминологию;</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 xml:space="preserve">Определять и выстраивать траектории профессионального развития и самообразования; </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 xml:space="preserve">Организовывать работу коллектива и команды; </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 xml:space="preserve"> Пользоваться средствами профилактики перенапряжения, характерными для данной специальности;</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Участвовать в диалогах на знакомые общие и профессиональные темы;</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Строить простые высказывания о себе и о своей профессиональной деятельности;</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Кратко обосновывать и объяснять свои действия (текущие и планируемые);</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Писать простые связные сообщения на знакомые или интересующие профессиональные темы.</w:t>
      </w:r>
    </w:p>
    <w:p w:rsidR="000759B3" w:rsidRPr="009A6DBA" w:rsidRDefault="000759B3" w:rsidP="000759B3">
      <w:p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color w:val="000000"/>
          <w:sz w:val="24"/>
          <w:szCs w:val="24"/>
          <w:lang w:eastAsia="ru-RU"/>
        </w:rPr>
      </w:pPr>
      <w:r w:rsidRPr="009A6DBA">
        <w:rPr>
          <w:rFonts w:ascii="Times New Roman" w:eastAsia="Times New Roman" w:hAnsi="Times New Roman" w:cs="Times New Roman"/>
          <w:i/>
          <w:color w:val="000000"/>
          <w:sz w:val="24"/>
          <w:szCs w:val="24"/>
          <w:lang w:eastAsia="ru-RU"/>
        </w:rPr>
        <w:t>В результате освоения дисциплины обучающийся должен знать:</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 xml:space="preserve">Актуальный профессиональный и социальный контекст, в котором приходится работать и жить;  </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Основные источники информации и ресурсы для решения задач и проблем в профессиональном и/или социальном контексте;</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lastRenderedPageBreak/>
        <w:t>Алгоритмы выполнения работ в профессиональной и смежных областях;</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Методы работы в профессиональной и смежных сферах;</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 xml:space="preserve">Структуру плана для решения задач;  </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Порядок оценки результатов решения задач профессиональной деятельности;</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Номенклатура информационных источников, применяемых в профессиональной деятельности;</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 xml:space="preserve">Приемы структурирования информации; </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Формат оформления результатов поиска информации, современные средства и устройства информатизации;</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 xml:space="preserve">Содержание актуальной нормативно-правовой документации; </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Современная научная и профессиональная терминология;</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Возможные траектории профессионального развития и самообразования;</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 xml:space="preserve"> Психологические основы деятельности коллектива, психологические особенности личности;</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Основы проектной деятельности;</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Особенности социального и культурного контекста;</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 xml:space="preserve"> Правила оформления документов и построения устных сообщений;</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 xml:space="preserve"> Средства профилактики перенапряжения;</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Правила построения простых и сложных предложений на профессиональные темы;</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Основные общеупотребительные глаголы (бытовая и профессиональная лексика);</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Лексический минимум, относящийся к описанию предметов, средств и процессов профессиональной деятельности;</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Особенности произношения;</w:t>
      </w:r>
    </w:p>
    <w:p w:rsidR="000759B3" w:rsidRPr="009A6DBA" w:rsidRDefault="000759B3" w:rsidP="000759B3">
      <w:pPr>
        <w:numPr>
          <w:ilvl w:val="0"/>
          <w:numId w:val="4"/>
        </w:numPr>
        <w:pBdr>
          <w:top w:val="nil"/>
          <w:left w:val="nil"/>
          <w:bottom w:val="nil"/>
          <w:right w:val="nil"/>
          <w:between w:val="nil"/>
        </w:pBdr>
        <w:tabs>
          <w:tab w:val="left" w:pos="567"/>
          <w:tab w:val="left" w:pos="851"/>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9A6DBA">
        <w:rPr>
          <w:rFonts w:ascii="Times New Roman" w:eastAsia="Times New Roman" w:hAnsi="Times New Roman" w:cs="Times New Roman"/>
          <w:color w:val="000000"/>
          <w:sz w:val="24"/>
          <w:szCs w:val="24"/>
          <w:lang w:eastAsia="ru-RU"/>
        </w:rPr>
        <w:t>Правила чтения текстов профессиональной направленности.</w:t>
      </w:r>
    </w:p>
    <w:p w:rsidR="000759B3" w:rsidRPr="009A6DBA" w:rsidRDefault="000759B3" w:rsidP="000759B3">
      <w:pPr>
        <w:tabs>
          <w:tab w:val="left" w:pos="851"/>
        </w:tabs>
        <w:spacing w:after="0" w:line="240" w:lineRule="auto"/>
        <w:ind w:firstLine="709"/>
        <w:jc w:val="both"/>
        <w:rPr>
          <w:rFonts w:ascii="Times New Roman" w:eastAsia="Calibri" w:hAnsi="Times New Roman" w:cs="Times New Roman"/>
          <w:bCs/>
          <w:color w:val="000000"/>
          <w:sz w:val="24"/>
          <w:szCs w:val="24"/>
        </w:rPr>
      </w:pPr>
      <w:r w:rsidRPr="009A6DBA">
        <w:rPr>
          <w:rFonts w:ascii="Times New Roman" w:eastAsia="Calibri" w:hAnsi="Times New Roman" w:cs="Times New Roman"/>
          <w:bCs/>
          <w:color w:val="000000"/>
          <w:sz w:val="24"/>
          <w:szCs w:val="24"/>
        </w:rPr>
        <w:t>В процессе освоения дисциплины у обучающихся должны сформироваться общие и профессиональные  компетенции, включающие в себя способность:</w:t>
      </w:r>
    </w:p>
    <w:p w:rsidR="000759B3" w:rsidRPr="009A6DBA" w:rsidRDefault="000759B3" w:rsidP="000759B3">
      <w:pPr>
        <w:spacing w:after="0" w:line="240" w:lineRule="auto"/>
        <w:ind w:left="644"/>
        <w:jc w:val="both"/>
        <w:rPr>
          <w:rFonts w:ascii="Times New Roman" w:eastAsia="Calibri" w:hAnsi="Times New Roman" w:cs="Times New Roman"/>
          <w:bCs/>
          <w:color w:val="000000"/>
          <w:sz w:val="24"/>
          <w:szCs w:val="24"/>
        </w:rPr>
      </w:pPr>
    </w:p>
    <w:tbl>
      <w:tblPr>
        <w:tblW w:w="520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9462"/>
      </w:tblGrid>
      <w:tr w:rsidR="000759B3" w:rsidRPr="009A6DBA" w:rsidTr="008325B2">
        <w:trPr>
          <w:trHeight w:val="20"/>
        </w:trPr>
        <w:tc>
          <w:tcPr>
            <w:tcW w:w="582" w:type="pct"/>
            <w:tcBorders>
              <w:top w:val="single" w:sz="4" w:space="0" w:color="auto"/>
              <w:left w:val="single" w:sz="4" w:space="0" w:color="auto"/>
              <w:bottom w:val="single" w:sz="4" w:space="0" w:color="auto"/>
              <w:right w:val="single" w:sz="4" w:space="0" w:color="auto"/>
            </w:tcBorders>
            <w:vAlign w:val="center"/>
            <w:hideMark/>
          </w:tcPr>
          <w:p w:rsidR="000759B3" w:rsidRPr="009A6DBA" w:rsidRDefault="000759B3" w:rsidP="008325B2">
            <w:pPr>
              <w:spacing w:after="0" w:line="240" w:lineRule="auto"/>
              <w:jc w:val="center"/>
              <w:rPr>
                <w:rFonts w:ascii="Times New Roman" w:hAnsi="Times New Roman" w:cs="Times New Roman"/>
                <w:sz w:val="24"/>
                <w:szCs w:val="24"/>
              </w:rPr>
            </w:pPr>
            <w:r w:rsidRPr="009A6DBA">
              <w:rPr>
                <w:rFonts w:ascii="Times New Roman" w:hAnsi="Times New Roman" w:cs="Times New Roman"/>
                <w:sz w:val="24"/>
                <w:szCs w:val="24"/>
              </w:rPr>
              <w:t>Код</w:t>
            </w:r>
          </w:p>
        </w:tc>
        <w:tc>
          <w:tcPr>
            <w:tcW w:w="4418" w:type="pct"/>
            <w:tcBorders>
              <w:top w:val="single" w:sz="4" w:space="0" w:color="auto"/>
              <w:left w:val="single" w:sz="4" w:space="0" w:color="auto"/>
              <w:bottom w:val="single" w:sz="4" w:space="0" w:color="auto"/>
              <w:right w:val="single" w:sz="4" w:space="0" w:color="auto"/>
            </w:tcBorders>
            <w:vAlign w:val="center"/>
            <w:hideMark/>
          </w:tcPr>
          <w:p w:rsidR="000759B3" w:rsidRPr="009A6DBA" w:rsidRDefault="000759B3" w:rsidP="008325B2">
            <w:pPr>
              <w:spacing w:after="0" w:line="240" w:lineRule="auto"/>
              <w:jc w:val="both"/>
              <w:rPr>
                <w:rFonts w:ascii="Times New Roman" w:hAnsi="Times New Roman" w:cs="Times New Roman"/>
                <w:sz w:val="24"/>
                <w:szCs w:val="24"/>
              </w:rPr>
            </w:pPr>
            <w:r w:rsidRPr="009A6DBA">
              <w:rPr>
                <w:rFonts w:ascii="Times New Roman" w:hAnsi="Times New Roman" w:cs="Times New Roman"/>
                <w:sz w:val="24"/>
                <w:szCs w:val="24"/>
              </w:rPr>
              <w:t>Наименование общих компетенций</w:t>
            </w:r>
          </w:p>
        </w:tc>
      </w:tr>
      <w:tr w:rsidR="00350E3D" w:rsidRPr="009A6DBA" w:rsidTr="008325B2">
        <w:trPr>
          <w:trHeight w:val="20"/>
        </w:trPr>
        <w:tc>
          <w:tcPr>
            <w:tcW w:w="582" w:type="pct"/>
          </w:tcPr>
          <w:p w:rsidR="00350E3D" w:rsidRPr="009A6DBA" w:rsidRDefault="00350E3D" w:rsidP="008325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01</w:t>
            </w:r>
          </w:p>
        </w:tc>
        <w:tc>
          <w:tcPr>
            <w:tcW w:w="4418" w:type="pct"/>
            <w:tcBorders>
              <w:top w:val="single" w:sz="4" w:space="0" w:color="auto"/>
              <w:left w:val="single" w:sz="4" w:space="0" w:color="auto"/>
              <w:bottom w:val="single" w:sz="4" w:space="0" w:color="auto"/>
              <w:right w:val="single" w:sz="4" w:space="0" w:color="auto"/>
            </w:tcBorders>
          </w:tcPr>
          <w:p w:rsidR="00350E3D" w:rsidRPr="00350E3D" w:rsidRDefault="00350E3D" w:rsidP="008325B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0759B3" w:rsidRPr="009A6DBA" w:rsidTr="008325B2">
        <w:trPr>
          <w:trHeight w:val="20"/>
        </w:trPr>
        <w:tc>
          <w:tcPr>
            <w:tcW w:w="582" w:type="pct"/>
          </w:tcPr>
          <w:p w:rsidR="000759B3" w:rsidRPr="009A6DBA" w:rsidRDefault="000759B3" w:rsidP="008325B2">
            <w:pPr>
              <w:spacing w:after="0" w:line="240" w:lineRule="auto"/>
              <w:jc w:val="center"/>
              <w:rPr>
                <w:rFonts w:ascii="Times New Roman" w:hAnsi="Times New Roman" w:cs="Times New Roman"/>
                <w:sz w:val="24"/>
                <w:szCs w:val="24"/>
              </w:rPr>
            </w:pPr>
            <w:r w:rsidRPr="009A6DBA">
              <w:rPr>
                <w:rFonts w:ascii="Times New Roman" w:hAnsi="Times New Roman" w:cs="Times New Roman"/>
                <w:sz w:val="24"/>
                <w:szCs w:val="24"/>
              </w:rPr>
              <w:t>ОК</w:t>
            </w:r>
            <w:r w:rsidR="009A6DBA" w:rsidRPr="009A6DBA">
              <w:rPr>
                <w:rFonts w:ascii="Times New Roman" w:hAnsi="Times New Roman" w:cs="Times New Roman"/>
                <w:sz w:val="24"/>
                <w:szCs w:val="24"/>
              </w:rPr>
              <w:t>0</w:t>
            </w:r>
            <w:r w:rsidRPr="009A6DBA">
              <w:rPr>
                <w:rFonts w:ascii="Times New Roman" w:hAnsi="Times New Roman" w:cs="Times New Roman"/>
                <w:sz w:val="24"/>
                <w:szCs w:val="24"/>
              </w:rPr>
              <w:t>2</w:t>
            </w:r>
          </w:p>
        </w:tc>
        <w:tc>
          <w:tcPr>
            <w:tcW w:w="4418" w:type="pct"/>
            <w:tcBorders>
              <w:top w:val="single" w:sz="4" w:space="0" w:color="auto"/>
              <w:left w:val="single" w:sz="4" w:space="0" w:color="auto"/>
              <w:bottom w:val="single" w:sz="4" w:space="0" w:color="auto"/>
              <w:right w:val="single" w:sz="4" w:space="0" w:color="auto"/>
            </w:tcBorders>
          </w:tcPr>
          <w:p w:rsidR="000759B3" w:rsidRPr="00350E3D" w:rsidRDefault="00350E3D" w:rsidP="008325B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0759B3" w:rsidRPr="009A6DBA" w:rsidTr="008325B2">
        <w:trPr>
          <w:trHeight w:val="20"/>
        </w:trPr>
        <w:tc>
          <w:tcPr>
            <w:tcW w:w="582" w:type="pct"/>
          </w:tcPr>
          <w:p w:rsidR="000759B3" w:rsidRPr="009A6DBA" w:rsidRDefault="000759B3" w:rsidP="008325B2">
            <w:pPr>
              <w:spacing w:after="0" w:line="240" w:lineRule="auto"/>
              <w:jc w:val="center"/>
              <w:rPr>
                <w:rFonts w:ascii="Times New Roman" w:hAnsi="Times New Roman" w:cs="Times New Roman"/>
                <w:sz w:val="24"/>
                <w:szCs w:val="24"/>
              </w:rPr>
            </w:pPr>
            <w:r w:rsidRPr="009A6DBA">
              <w:rPr>
                <w:rFonts w:ascii="Times New Roman" w:hAnsi="Times New Roman" w:cs="Times New Roman"/>
                <w:sz w:val="24"/>
                <w:szCs w:val="24"/>
              </w:rPr>
              <w:t>ОК</w:t>
            </w:r>
            <w:r w:rsidR="009A6DBA" w:rsidRPr="009A6DBA">
              <w:rPr>
                <w:rFonts w:ascii="Times New Roman" w:hAnsi="Times New Roman" w:cs="Times New Roman"/>
                <w:sz w:val="24"/>
                <w:szCs w:val="24"/>
              </w:rPr>
              <w:t>0</w:t>
            </w:r>
            <w:r w:rsidRPr="009A6DBA">
              <w:rPr>
                <w:rFonts w:ascii="Times New Roman" w:hAnsi="Times New Roman" w:cs="Times New Roman"/>
                <w:sz w:val="24"/>
                <w:szCs w:val="24"/>
              </w:rPr>
              <w:t>3</w:t>
            </w:r>
          </w:p>
        </w:tc>
        <w:tc>
          <w:tcPr>
            <w:tcW w:w="4418" w:type="pct"/>
          </w:tcPr>
          <w:p w:rsidR="000759B3" w:rsidRPr="009A6DBA" w:rsidRDefault="00350E3D" w:rsidP="008325B2">
            <w:pPr>
              <w:spacing w:after="0" w:line="240" w:lineRule="auto"/>
              <w:jc w:val="both"/>
              <w:rPr>
                <w:rFonts w:ascii="Times New Roman" w:hAnsi="Times New Roman" w:cs="Times New Roman"/>
                <w:sz w:val="24"/>
                <w:szCs w:val="24"/>
              </w:rPr>
            </w:pPr>
            <w:r>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0759B3" w:rsidRPr="009A6DBA" w:rsidTr="008325B2">
        <w:trPr>
          <w:trHeight w:val="20"/>
        </w:trPr>
        <w:tc>
          <w:tcPr>
            <w:tcW w:w="582" w:type="pct"/>
          </w:tcPr>
          <w:p w:rsidR="000759B3" w:rsidRPr="009A6DBA" w:rsidRDefault="000759B3" w:rsidP="008325B2">
            <w:pPr>
              <w:spacing w:after="0" w:line="240" w:lineRule="auto"/>
              <w:jc w:val="center"/>
              <w:rPr>
                <w:rFonts w:ascii="Times New Roman" w:hAnsi="Times New Roman" w:cs="Times New Roman"/>
                <w:sz w:val="24"/>
                <w:szCs w:val="24"/>
              </w:rPr>
            </w:pPr>
            <w:r w:rsidRPr="009A6DBA">
              <w:rPr>
                <w:rFonts w:ascii="Times New Roman" w:hAnsi="Times New Roman" w:cs="Times New Roman"/>
                <w:sz w:val="24"/>
                <w:szCs w:val="24"/>
              </w:rPr>
              <w:t>ОК 04</w:t>
            </w:r>
          </w:p>
        </w:tc>
        <w:tc>
          <w:tcPr>
            <w:tcW w:w="4418" w:type="pct"/>
          </w:tcPr>
          <w:p w:rsidR="000759B3" w:rsidRPr="00350E3D" w:rsidRDefault="00350E3D" w:rsidP="008325B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Эффективно взаимодействовать и работать в коллективе и команде;</w:t>
            </w:r>
          </w:p>
        </w:tc>
      </w:tr>
      <w:tr w:rsidR="000759B3" w:rsidRPr="009A6DBA" w:rsidTr="008325B2">
        <w:trPr>
          <w:trHeight w:val="20"/>
        </w:trPr>
        <w:tc>
          <w:tcPr>
            <w:tcW w:w="582" w:type="pct"/>
          </w:tcPr>
          <w:p w:rsidR="000759B3" w:rsidRPr="009A6DBA" w:rsidRDefault="000759B3" w:rsidP="008325B2">
            <w:pPr>
              <w:spacing w:after="0" w:line="240" w:lineRule="auto"/>
              <w:jc w:val="center"/>
              <w:rPr>
                <w:rFonts w:ascii="Times New Roman" w:hAnsi="Times New Roman" w:cs="Times New Roman"/>
                <w:sz w:val="24"/>
                <w:szCs w:val="24"/>
              </w:rPr>
            </w:pPr>
            <w:r w:rsidRPr="009A6DBA">
              <w:rPr>
                <w:rFonts w:ascii="Times New Roman" w:hAnsi="Times New Roman" w:cs="Times New Roman"/>
                <w:sz w:val="24"/>
                <w:szCs w:val="24"/>
              </w:rPr>
              <w:t>ОК 05</w:t>
            </w:r>
          </w:p>
        </w:tc>
        <w:tc>
          <w:tcPr>
            <w:tcW w:w="4418" w:type="pct"/>
            <w:tcBorders>
              <w:top w:val="single" w:sz="4" w:space="0" w:color="auto"/>
              <w:left w:val="single" w:sz="4" w:space="0" w:color="auto"/>
              <w:bottom w:val="single" w:sz="4" w:space="0" w:color="auto"/>
              <w:right w:val="single" w:sz="4" w:space="0" w:color="auto"/>
            </w:tcBorders>
          </w:tcPr>
          <w:p w:rsidR="000759B3" w:rsidRPr="00350E3D" w:rsidRDefault="00350E3D" w:rsidP="008325B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9A6DBA" w:rsidRPr="009A6DBA" w:rsidTr="008325B2">
        <w:trPr>
          <w:trHeight w:val="20"/>
        </w:trPr>
        <w:tc>
          <w:tcPr>
            <w:tcW w:w="582" w:type="pct"/>
          </w:tcPr>
          <w:p w:rsidR="009A6DBA" w:rsidRPr="009A6DBA" w:rsidRDefault="009A6DBA" w:rsidP="008325B2">
            <w:pPr>
              <w:spacing w:after="0" w:line="240" w:lineRule="auto"/>
              <w:jc w:val="center"/>
              <w:rPr>
                <w:rFonts w:ascii="Times New Roman" w:hAnsi="Times New Roman" w:cs="Times New Roman"/>
                <w:sz w:val="24"/>
                <w:szCs w:val="24"/>
              </w:rPr>
            </w:pPr>
            <w:r w:rsidRPr="009A6DBA">
              <w:rPr>
                <w:rFonts w:ascii="Times New Roman" w:hAnsi="Times New Roman" w:cs="Times New Roman"/>
                <w:sz w:val="24"/>
                <w:szCs w:val="24"/>
              </w:rPr>
              <w:t>ОК 06</w:t>
            </w:r>
          </w:p>
        </w:tc>
        <w:tc>
          <w:tcPr>
            <w:tcW w:w="4418" w:type="pct"/>
            <w:tcBorders>
              <w:top w:val="single" w:sz="4" w:space="0" w:color="auto"/>
              <w:left w:val="single" w:sz="4" w:space="0" w:color="auto"/>
              <w:bottom w:val="single" w:sz="4" w:space="0" w:color="auto"/>
              <w:right w:val="single" w:sz="4" w:space="0" w:color="auto"/>
            </w:tcBorders>
          </w:tcPr>
          <w:p w:rsidR="009A6DBA" w:rsidRPr="00350E3D" w:rsidRDefault="00350E3D" w:rsidP="008325B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9A6DBA" w:rsidRPr="009A6DBA" w:rsidTr="008325B2">
        <w:trPr>
          <w:trHeight w:val="20"/>
        </w:trPr>
        <w:tc>
          <w:tcPr>
            <w:tcW w:w="582" w:type="pct"/>
          </w:tcPr>
          <w:p w:rsidR="009A6DBA" w:rsidRPr="009A6DBA" w:rsidRDefault="009A6DBA" w:rsidP="008325B2">
            <w:pPr>
              <w:spacing w:after="0" w:line="240" w:lineRule="auto"/>
              <w:jc w:val="center"/>
              <w:rPr>
                <w:rFonts w:ascii="Times New Roman" w:hAnsi="Times New Roman" w:cs="Times New Roman"/>
                <w:sz w:val="24"/>
                <w:szCs w:val="24"/>
              </w:rPr>
            </w:pPr>
            <w:r w:rsidRPr="009A6DBA">
              <w:rPr>
                <w:rFonts w:ascii="Times New Roman" w:hAnsi="Times New Roman" w:cs="Times New Roman"/>
                <w:sz w:val="24"/>
                <w:szCs w:val="24"/>
              </w:rPr>
              <w:t>ОК 07</w:t>
            </w:r>
          </w:p>
        </w:tc>
        <w:tc>
          <w:tcPr>
            <w:tcW w:w="4418" w:type="pct"/>
            <w:tcBorders>
              <w:top w:val="single" w:sz="4" w:space="0" w:color="auto"/>
              <w:left w:val="single" w:sz="4" w:space="0" w:color="auto"/>
              <w:bottom w:val="single" w:sz="4" w:space="0" w:color="auto"/>
              <w:right w:val="single" w:sz="4" w:space="0" w:color="auto"/>
            </w:tcBorders>
          </w:tcPr>
          <w:p w:rsidR="009A6DBA" w:rsidRPr="00350E3D" w:rsidRDefault="00350E3D" w:rsidP="008325B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0759B3" w:rsidRPr="009A6DBA" w:rsidTr="008325B2">
        <w:trPr>
          <w:trHeight w:val="20"/>
        </w:trPr>
        <w:tc>
          <w:tcPr>
            <w:tcW w:w="582" w:type="pct"/>
          </w:tcPr>
          <w:p w:rsidR="000759B3" w:rsidRPr="009A6DBA" w:rsidRDefault="000759B3" w:rsidP="008325B2">
            <w:pPr>
              <w:spacing w:after="0" w:line="240" w:lineRule="auto"/>
              <w:jc w:val="center"/>
              <w:rPr>
                <w:rFonts w:ascii="Times New Roman" w:hAnsi="Times New Roman" w:cs="Times New Roman"/>
                <w:sz w:val="24"/>
                <w:szCs w:val="24"/>
              </w:rPr>
            </w:pPr>
            <w:r w:rsidRPr="009A6DBA">
              <w:rPr>
                <w:rFonts w:ascii="Times New Roman" w:hAnsi="Times New Roman" w:cs="Times New Roman"/>
                <w:sz w:val="24"/>
                <w:szCs w:val="24"/>
              </w:rPr>
              <w:t>ОК 08</w:t>
            </w:r>
          </w:p>
        </w:tc>
        <w:tc>
          <w:tcPr>
            <w:tcW w:w="4418" w:type="pct"/>
            <w:tcBorders>
              <w:top w:val="single" w:sz="4" w:space="0" w:color="auto"/>
              <w:left w:val="single" w:sz="4" w:space="0" w:color="auto"/>
              <w:bottom w:val="single" w:sz="4" w:space="0" w:color="auto"/>
              <w:right w:val="single" w:sz="4" w:space="0" w:color="auto"/>
            </w:tcBorders>
          </w:tcPr>
          <w:p w:rsidR="000759B3" w:rsidRPr="00350E3D" w:rsidRDefault="00350E3D" w:rsidP="008325B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0759B3" w:rsidRPr="009A6DBA" w:rsidTr="008325B2">
        <w:trPr>
          <w:trHeight w:val="20"/>
        </w:trPr>
        <w:tc>
          <w:tcPr>
            <w:tcW w:w="582" w:type="pct"/>
          </w:tcPr>
          <w:p w:rsidR="000759B3" w:rsidRPr="009A6DBA" w:rsidRDefault="000759B3" w:rsidP="008325B2">
            <w:pPr>
              <w:spacing w:after="0" w:line="240" w:lineRule="auto"/>
              <w:jc w:val="center"/>
              <w:rPr>
                <w:rFonts w:ascii="Times New Roman" w:hAnsi="Times New Roman" w:cs="Times New Roman"/>
                <w:sz w:val="24"/>
                <w:szCs w:val="24"/>
              </w:rPr>
            </w:pPr>
            <w:r w:rsidRPr="009A6DBA">
              <w:rPr>
                <w:rFonts w:ascii="Times New Roman" w:hAnsi="Times New Roman" w:cs="Times New Roman"/>
                <w:sz w:val="24"/>
                <w:szCs w:val="24"/>
              </w:rPr>
              <w:t>ОК 9</w:t>
            </w:r>
          </w:p>
        </w:tc>
        <w:tc>
          <w:tcPr>
            <w:tcW w:w="4418" w:type="pct"/>
          </w:tcPr>
          <w:p w:rsidR="000759B3" w:rsidRPr="00350E3D" w:rsidRDefault="00350E3D" w:rsidP="008325B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Пользоваться профессиональной документацией на государственном и иностранном </w:t>
            </w:r>
            <w:r>
              <w:rPr>
                <w:rFonts w:ascii="Times New Roman" w:hAnsi="Times New Roman"/>
                <w:sz w:val="24"/>
                <w:szCs w:val="24"/>
              </w:rPr>
              <w:lastRenderedPageBreak/>
              <w:t>языках.</w:t>
            </w:r>
          </w:p>
        </w:tc>
      </w:tr>
      <w:tr w:rsidR="000759B3" w:rsidRPr="009A6DBA" w:rsidTr="008325B2">
        <w:trPr>
          <w:trHeight w:val="20"/>
        </w:trPr>
        <w:tc>
          <w:tcPr>
            <w:tcW w:w="582" w:type="pct"/>
          </w:tcPr>
          <w:p w:rsidR="000759B3" w:rsidRPr="009A6DBA" w:rsidRDefault="000759B3" w:rsidP="008325B2">
            <w:pPr>
              <w:spacing w:after="0" w:line="240" w:lineRule="auto"/>
              <w:jc w:val="center"/>
              <w:rPr>
                <w:rFonts w:ascii="Times New Roman" w:hAnsi="Times New Roman" w:cs="Times New Roman"/>
                <w:sz w:val="24"/>
                <w:szCs w:val="24"/>
              </w:rPr>
            </w:pPr>
            <w:r w:rsidRPr="009A6DBA">
              <w:rPr>
                <w:rFonts w:ascii="Times New Roman" w:hAnsi="Times New Roman" w:cs="Times New Roman"/>
                <w:sz w:val="24"/>
                <w:szCs w:val="24"/>
              </w:rPr>
              <w:lastRenderedPageBreak/>
              <w:t xml:space="preserve">ПК </w:t>
            </w:r>
            <w:r w:rsidR="00F056E7">
              <w:rPr>
                <w:rFonts w:ascii="Times New Roman" w:hAnsi="Times New Roman" w:cs="Times New Roman"/>
                <w:sz w:val="24"/>
                <w:szCs w:val="24"/>
              </w:rPr>
              <w:t>1.1</w:t>
            </w:r>
          </w:p>
        </w:tc>
        <w:tc>
          <w:tcPr>
            <w:tcW w:w="4418" w:type="pct"/>
          </w:tcPr>
          <w:p w:rsidR="00F80DFF" w:rsidRPr="00350E3D" w:rsidRDefault="00350E3D" w:rsidP="008325B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Осуществлять организационно-производственные работы для подготовки сборки и монтажа промышленного (технологического) оборудования.</w:t>
            </w:r>
          </w:p>
        </w:tc>
      </w:tr>
      <w:tr w:rsidR="00F056E7" w:rsidRPr="009A6DBA" w:rsidTr="008325B2">
        <w:trPr>
          <w:trHeight w:val="20"/>
        </w:trPr>
        <w:tc>
          <w:tcPr>
            <w:tcW w:w="582" w:type="pct"/>
          </w:tcPr>
          <w:p w:rsidR="00F056E7" w:rsidRPr="009A6DBA" w:rsidRDefault="00F056E7" w:rsidP="008325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 1.2</w:t>
            </w:r>
          </w:p>
        </w:tc>
        <w:tc>
          <w:tcPr>
            <w:tcW w:w="4418" w:type="pct"/>
          </w:tcPr>
          <w:p w:rsidR="00F80DFF" w:rsidRPr="00350E3D" w:rsidRDefault="00350E3D" w:rsidP="008325B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Проводить сборку, регулировку, дефектовку агрегатов промышленного (технологического) оборудования.</w:t>
            </w:r>
          </w:p>
        </w:tc>
      </w:tr>
      <w:tr w:rsidR="00F056E7" w:rsidRPr="009A6DBA" w:rsidTr="008325B2">
        <w:trPr>
          <w:trHeight w:val="20"/>
        </w:trPr>
        <w:tc>
          <w:tcPr>
            <w:tcW w:w="582" w:type="pct"/>
          </w:tcPr>
          <w:p w:rsidR="00F056E7" w:rsidRPr="009A6DBA" w:rsidRDefault="00F056E7" w:rsidP="008325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 1.3</w:t>
            </w:r>
          </w:p>
        </w:tc>
        <w:tc>
          <w:tcPr>
            <w:tcW w:w="4418" w:type="pct"/>
          </w:tcPr>
          <w:p w:rsidR="00F056E7" w:rsidRPr="00F056E7" w:rsidRDefault="00350E3D" w:rsidP="008325B2">
            <w:pPr>
              <w:pStyle w:val="ad"/>
              <w:ind w:left="110"/>
              <w:rPr>
                <w:rFonts w:ascii="Times New Roman" w:hAnsi="Times New Roman" w:cs="Times New Roman"/>
                <w:sz w:val="24"/>
                <w:szCs w:val="24"/>
              </w:rPr>
            </w:pPr>
            <w:r>
              <w:rPr>
                <w:rFonts w:ascii="Times New Roman" w:hAnsi="Times New Roman"/>
                <w:sz w:val="24"/>
                <w:szCs w:val="24"/>
              </w:rPr>
              <w:t>Производить оценку состояния промышленного (технологического) оборудования после выполнения наладочных работ, контроль технического состояния оборудования при вводе в эксплуатацию.</w:t>
            </w:r>
          </w:p>
        </w:tc>
      </w:tr>
      <w:tr w:rsidR="00F056E7" w:rsidRPr="009A6DBA" w:rsidTr="008325B2">
        <w:trPr>
          <w:trHeight w:val="20"/>
        </w:trPr>
        <w:tc>
          <w:tcPr>
            <w:tcW w:w="582" w:type="pct"/>
          </w:tcPr>
          <w:p w:rsidR="00F056E7" w:rsidRPr="009A6DBA" w:rsidRDefault="00350E3D" w:rsidP="008325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 2.</w:t>
            </w:r>
            <w:r w:rsidR="00F056E7">
              <w:rPr>
                <w:rFonts w:ascii="Times New Roman" w:hAnsi="Times New Roman" w:cs="Times New Roman"/>
                <w:sz w:val="24"/>
                <w:szCs w:val="24"/>
              </w:rPr>
              <w:t>1</w:t>
            </w:r>
          </w:p>
        </w:tc>
        <w:tc>
          <w:tcPr>
            <w:tcW w:w="4418" w:type="pct"/>
          </w:tcPr>
          <w:p w:rsidR="00F80DFF" w:rsidRPr="008E5761" w:rsidRDefault="00350E3D" w:rsidP="008325B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Производить техническое обслуживание и диагностику промышленного (технологического) оборудования в процессе эксплуатации в соответств</w:t>
            </w:r>
            <w:r w:rsidR="008E5761">
              <w:rPr>
                <w:rFonts w:ascii="Times New Roman" w:hAnsi="Times New Roman"/>
                <w:sz w:val="24"/>
                <w:szCs w:val="24"/>
              </w:rPr>
              <w:t>ии с технической документацией.</w:t>
            </w:r>
          </w:p>
        </w:tc>
      </w:tr>
      <w:tr w:rsidR="00F056E7" w:rsidRPr="009A6DBA" w:rsidTr="008325B2">
        <w:trPr>
          <w:trHeight w:val="20"/>
        </w:trPr>
        <w:tc>
          <w:tcPr>
            <w:tcW w:w="582" w:type="pct"/>
          </w:tcPr>
          <w:p w:rsidR="00F056E7" w:rsidRPr="009A6DBA" w:rsidRDefault="00F056E7" w:rsidP="008325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 2.2</w:t>
            </w:r>
          </w:p>
        </w:tc>
        <w:tc>
          <w:tcPr>
            <w:tcW w:w="4418" w:type="pct"/>
          </w:tcPr>
          <w:p w:rsidR="00F80DFF" w:rsidRPr="008E5761" w:rsidRDefault="008E5761" w:rsidP="008325B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Разрабатывать технологическую документацию для проведения работ по техническому обслуживанию промышленного (технологического) оборудования.</w:t>
            </w:r>
          </w:p>
        </w:tc>
      </w:tr>
      <w:tr w:rsidR="00F056E7" w:rsidRPr="009A6DBA" w:rsidTr="008325B2">
        <w:trPr>
          <w:trHeight w:val="20"/>
        </w:trPr>
        <w:tc>
          <w:tcPr>
            <w:tcW w:w="582" w:type="pct"/>
          </w:tcPr>
          <w:p w:rsidR="00F056E7" w:rsidRPr="009A6DBA" w:rsidRDefault="00F056E7" w:rsidP="008325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 2.3</w:t>
            </w:r>
          </w:p>
        </w:tc>
        <w:tc>
          <w:tcPr>
            <w:tcW w:w="4418" w:type="pct"/>
          </w:tcPr>
          <w:p w:rsidR="008E5761" w:rsidRPr="00F056E7" w:rsidRDefault="008E5761" w:rsidP="008325B2">
            <w:pPr>
              <w:pStyle w:val="ad"/>
              <w:rPr>
                <w:rFonts w:ascii="Times New Roman" w:hAnsi="Times New Roman" w:cs="Times New Roman"/>
                <w:sz w:val="24"/>
                <w:szCs w:val="24"/>
              </w:rPr>
            </w:pPr>
            <w:r>
              <w:rPr>
                <w:rFonts w:ascii="Times New Roman" w:hAnsi="Times New Roman"/>
                <w:sz w:val="24"/>
                <w:szCs w:val="24"/>
              </w:rPr>
              <w:t>Организовать работу персонала по техническому обслуживанию промышленного (технологического) оборудования.</w:t>
            </w:r>
          </w:p>
        </w:tc>
      </w:tr>
      <w:tr w:rsidR="00F056E7" w:rsidRPr="009A6DBA" w:rsidTr="008325B2">
        <w:trPr>
          <w:trHeight w:val="20"/>
        </w:trPr>
        <w:tc>
          <w:tcPr>
            <w:tcW w:w="582" w:type="pct"/>
          </w:tcPr>
          <w:p w:rsidR="00F056E7" w:rsidRPr="009A6DBA" w:rsidRDefault="00F80DFF" w:rsidP="008325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 3.1</w:t>
            </w:r>
          </w:p>
        </w:tc>
        <w:tc>
          <w:tcPr>
            <w:tcW w:w="4418" w:type="pct"/>
          </w:tcPr>
          <w:p w:rsidR="00F80DFF" w:rsidRPr="008E5761" w:rsidRDefault="008E5761" w:rsidP="008325B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Производить работы по организационному обеспечению и проведению плановых и неплановых ремонтов промышленного (технологического) оборудования.</w:t>
            </w:r>
          </w:p>
        </w:tc>
      </w:tr>
      <w:tr w:rsidR="00F056E7" w:rsidRPr="009A6DBA" w:rsidTr="008325B2">
        <w:trPr>
          <w:trHeight w:val="20"/>
        </w:trPr>
        <w:tc>
          <w:tcPr>
            <w:tcW w:w="582" w:type="pct"/>
          </w:tcPr>
          <w:p w:rsidR="008E5761" w:rsidRDefault="008E5761" w:rsidP="008325B2">
            <w:pPr>
              <w:spacing w:after="0" w:line="240" w:lineRule="auto"/>
              <w:jc w:val="center"/>
              <w:rPr>
                <w:rFonts w:ascii="Times New Roman" w:hAnsi="Times New Roman" w:cs="Times New Roman"/>
                <w:sz w:val="24"/>
                <w:szCs w:val="24"/>
              </w:rPr>
            </w:pPr>
          </w:p>
          <w:p w:rsidR="00F056E7" w:rsidRPr="009A6DBA" w:rsidRDefault="00F80DFF" w:rsidP="008325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 3.2</w:t>
            </w:r>
          </w:p>
        </w:tc>
        <w:tc>
          <w:tcPr>
            <w:tcW w:w="4418" w:type="pct"/>
          </w:tcPr>
          <w:p w:rsidR="008E5761" w:rsidRPr="00F80DFF" w:rsidRDefault="008E5761" w:rsidP="008325B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4"/>
              </w:rPr>
              <w:t>Разрабатывать технологическую документацию для проведения плановых и неплановых ремонтов промышленного (технологического) оборудования.</w:t>
            </w:r>
          </w:p>
        </w:tc>
      </w:tr>
      <w:tr w:rsidR="00F80DFF" w:rsidRPr="009A6DBA" w:rsidTr="008325B2">
        <w:trPr>
          <w:trHeight w:val="20"/>
        </w:trPr>
        <w:tc>
          <w:tcPr>
            <w:tcW w:w="582" w:type="pct"/>
          </w:tcPr>
          <w:p w:rsidR="008E5761" w:rsidRDefault="008E5761" w:rsidP="008325B2">
            <w:pPr>
              <w:spacing w:after="0" w:line="240" w:lineRule="auto"/>
              <w:rPr>
                <w:rFonts w:ascii="Times New Roman" w:hAnsi="Times New Roman" w:cs="Times New Roman"/>
                <w:sz w:val="24"/>
                <w:szCs w:val="24"/>
              </w:rPr>
            </w:pPr>
          </w:p>
          <w:p w:rsidR="00F80DFF" w:rsidRDefault="00F80DFF" w:rsidP="008325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 3.3</w:t>
            </w:r>
          </w:p>
        </w:tc>
        <w:tc>
          <w:tcPr>
            <w:tcW w:w="4418" w:type="pct"/>
          </w:tcPr>
          <w:p w:rsidR="008E5761" w:rsidRPr="00F80DFF" w:rsidRDefault="008E5761" w:rsidP="008325B2">
            <w:pPr>
              <w:pStyle w:val="ad"/>
              <w:rPr>
                <w:rFonts w:ascii="Times New Roman" w:hAnsi="Times New Roman" w:cs="Times New Roman"/>
                <w:sz w:val="24"/>
                <w:szCs w:val="24"/>
              </w:rPr>
            </w:pPr>
            <w:r>
              <w:rPr>
                <w:rFonts w:ascii="Times New Roman" w:hAnsi="Times New Roman"/>
                <w:sz w:val="24"/>
                <w:szCs w:val="24"/>
              </w:rPr>
              <w:t>Организовать работу персонала по ремонту промышленного (технологического) оборудования.</w:t>
            </w:r>
          </w:p>
        </w:tc>
      </w:tr>
      <w:tr w:rsidR="00F80DFF" w:rsidRPr="009A6DBA" w:rsidTr="008325B2">
        <w:trPr>
          <w:trHeight w:val="20"/>
        </w:trPr>
        <w:tc>
          <w:tcPr>
            <w:tcW w:w="582" w:type="pct"/>
          </w:tcPr>
          <w:p w:rsidR="008E5761" w:rsidRDefault="008E5761" w:rsidP="008325B2">
            <w:pPr>
              <w:spacing w:after="0" w:line="240" w:lineRule="auto"/>
              <w:jc w:val="center"/>
              <w:rPr>
                <w:rFonts w:ascii="Times New Roman" w:hAnsi="Times New Roman" w:cs="Times New Roman"/>
                <w:sz w:val="24"/>
                <w:szCs w:val="24"/>
              </w:rPr>
            </w:pPr>
          </w:p>
          <w:p w:rsidR="00F80DFF" w:rsidRDefault="00F80DFF" w:rsidP="008325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 4.1</w:t>
            </w:r>
          </w:p>
        </w:tc>
        <w:tc>
          <w:tcPr>
            <w:tcW w:w="4418" w:type="pct"/>
          </w:tcPr>
          <w:p w:rsidR="00F80DFF" w:rsidRPr="00F056E7" w:rsidRDefault="008E5761" w:rsidP="008325B2">
            <w:pPr>
              <w:pStyle w:val="ad"/>
              <w:rPr>
                <w:rFonts w:ascii="Times New Roman" w:hAnsi="Times New Roman" w:cs="Times New Roman"/>
                <w:sz w:val="24"/>
                <w:szCs w:val="24"/>
              </w:rPr>
            </w:pPr>
            <w:r>
              <w:rPr>
                <w:rFonts w:ascii="Times New Roman" w:hAnsi="Times New Roman"/>
                <w:sz w:val="24"/>
                <w:szCs w:val="24"/>
              </w:rPr>
              <w:t>Осуществлять сбор данных о потребностях производства в заготовках, запасных частях, расходных материалах.</w:t>
            </w:r>
          </w:p>
        </w:tc>
      </w:tr>
      <w:tr w:rsidR="00F80DFF" w:rsidRPr="009A6DBA" w:rsidTr="008325B2">
        <w:trPr>
          <w:trHeight w:val="20"/>
        </w:trPr>
        <w:tc>
          <w:tcPr>
            <w:tcW w:w="582" w:type="pct"/>
          </w:tcPr>
          <w:p w:rsidR="00F80DFF" w:rsidRDefault="00F80DFF" w:rsidP="008325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ПК4.2</w:t>
            </w:r>
          </w:p>
        </w:tc>
        <w:tc>
          <w:tcPr>
            <w:tcW w:w="4418" w:type="pct"/>
          </w:tcPr>
          <w:p w:rsidR="00F80DFF" w:rsidRPr="008E5761" w:rsidRDefault="008E5761" w:rsidP="008325B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Оформлять документацию на заготовки, запасные части, расходный материал.</w:t>
            </w:r>
          </w:p>
        </w:tc>
      </w:tr>
      <w:tr w:rsidR="00F80DFF" w:rsidRPr="009A6DBA" w:rsidTr="008325B2">
        <w:trPr>
          <w:trHeight w:val="20"/>
        </w:trPr>
        <w:tc>
          <w:tcPr>
            <w:tcW w:w="582" w:type="pct"/>
          </w:tcPr>
          <w:p w:rsidR="00F80DFF" w:rsidRDefault="00F80DFF" w:rsidP="008325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 4.3</w:t>
            </w:r>
          </w:p>
        </w:tc>
        <w:tc>
          <w:tcPr>
            <w:tcW w:w="4418" w:type="pct"/>
          </w:tcPr>
          <w:p w:rsidR="004D0CA4" w:rsidRPr="004D0CA4" w:rsidRDefault="008E5761" w:rsidP="008325B2">
            <w:pPr>
              <w:spacing w:after="0" w:line="240" w:lineRule="auto"/>
              <w:jc w:val="both"/>
              <w:rPr>
                <w:rFonts w:ascii="Times New Roman" w:hAnsi="Times New Roman" w:cs="Times New Roman"/>
                <w:sz w:val="24"/>
                <w:szCs w:val="24"/>
              </w:rPr>
            </w:pPr>
            <w:r>
              <w:rPr>
                <w:rFonts w:ascii="Times New Roman" w:hAnsi="Times New Roman"/>
                <w:sz w:val="24"/>
                <w:szCs w:val="24"/>
              </w:rPr>
              <w:t>Проводить анализ результатов использования заготовок, запасных частей, расходных материалов.</w:t>
            </w:r>
          </w:p>
        </w:tc>
      </w:tr>
    </w:tbl>
    <w:p w:rsidR="000759B3" w:rsidRPr="009A6DBA" w:rsidRDefault="000759B3" w:rsidP="000759B3">
      <w:pPr>
        <w:widowControl w:val="0"/>
        <w:spacing w:after="0" w:line="240" w:lineRule="auto"/>
        <w:contextualSpacing/>
        <w:jc w:val="both"/>
        <w:rPr>
          <w:rFonts w:ascii="Times New Roman" w:eastAsia="Times New Roman" w:hAnsi="Times New Roman" w:cs="Times New Roman"/>
          <w:sz w:val="24"/>
          <w:szCs w:val="24"/>
        </w:rPr>
      </w:pPr>
    </w:p>
    <w:p w:rsidR="00592F03" w:rsidRPr="008325B2" w:rsidRDefault="00592F03" w:rsidP="00592F03">
      <w:pPr>
        <w:spacing w:line="259" w:lineRule="auto"/>
        <w:jc w:val="center"/>
        <w:rPr>
          <w:rFonts w:ascii="Times New Roman" w:eastAsia="Times New Roman" w:hAnsi="Times New Roman" w:cs="Times New Roman"/>
          <w:b/>
          <w:bCs/>
          <w:sz w:val="24"/>
          <w:szCs w:val="24"/>
        </w:rPr>
      </w:pPr>
      <w:r w:rsidRPr="008325B2">
        <w:rPr>
          <w:rFonts w:ascii="Times New Roman" w:hAnsi="Times New Roman" w:cs="Times New Roman"/>
          <w:b/>
          <w:sz w:val="24"/>
          <w:szCs w:val="24"/>
        </w:rPr>
        <w:t>2.СТРУКТУРА И СОДЕРЖАНИЕ УЧЕБНОЙ ДИСЦИПЛИНЫ</w:t>
      </w:r>
    </w:p>
    <w:p w:rsidR="00592F03" w:rsidRPr="004E4361" w:rsidRDefault="00592F03" w:rsidP="00592F03">
      <w:pPr>
        <w:suppressAutoHyphens/>
        <w:spacing w:after="240" w:line="240" w:lineRule="auto"/>
        <w:ind w:left="390"/>
        <w:contextualSpacing/>
        <w:rPr>
          <w:rFonts w:ascii="Times New Roman" w:hAnsi="Times New Roman" w:cs="Times New Roman"/>
          <w:sz w:val="24"/>
          <w:szCs w:val="24"/>
        </w:rPr>
      </w:pPr>
    </w:p>
    <w:p w:rsidR="00592F03" w:rsidRPr="004E4361" w:rsidRDefault="00592F03" w:rsidP="00592F03">
      <w:pPr>
        <w:suppressAutoHyphens/>
        <w:spacing w:after="240" w:line="240" w:lineRule="auto"/>
        <w:ind w:firstLine="709"/>
        <w:rPr>
          <w:rFonts w:ascii="Times New Roman" w:hAnsi="Times New Roman" w:cs="Times New Roman"/>
          <w:b/>
          <w:sz w:val="24"/>
          <w:szCs w:val="24"/>
        </w:rPr>
      </w:pPr>
      <w:r w:rsidRPr="004E4361">
        <w:rPr>
          <w:rFonts w:ascii="Times New Roman" w:hAnsi="Times New Roman" w:cs="Times New Roman"/>
          <w:b/>
          <w:sz w:val="24"/>
          <w:szCs w:val="24"/>
        </w:rPr>
        <w:t>2.1. Объем учебной дисциплины и виды учебной работы</w:t>
      </w:r>
    </w:p>
    <w:tbl>
      <w:tblPr>
        <w:tblW w:w="491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984"/>
        <w:gridCol w:w="1128"/>
      </w:tblGrid>
      <w:tr w:rsidR="00592F03" w:rsidRPr="004E4361" w:rsidTr="004B288B">
        <w:trPr>
          <w:trHeight w:val="490"/>
        </w:trPr>
        <w:tc>
          <w:tcPr>
            <w:tcW w:w="4442" w:type="pct"/>
            <w:tcBorders>
              <w:top w:val="single" w:sz="6" w:space="0" w:color="000000"/>
              <w:left w:val="single" w:sz="6" w:space="0" w:color="000000"/>
              <w:bottom w:val="single" w:sz="6" w:space="0" w:color="000000"/>
              <w:right w:val="single" w:sz="6" w:space="0" w:color="000000"/>
            </w:tcBorders>
            <w:vAlign w:val="center"/>
            <w:hideMark/>
          </w:tcPr>
          <w:p w:rsidR="00592F03" w:rsidRPr="004E4361" w:rsidRDefault="00592F03" w:rsidP="004B288B">
            <w:pPr>
              <w:suppressAutoHyphens/>
              <w:spacing w:after="200" w:line="276" w:lineRule="auto"/>
              <w:rPr>
                <w:rFonts w:ascii="Times New Roman" w:hAnsi="Times New Roman" w:cs="Times New Roman"/>
                <w:sz w:val="24"/>
                <w:szCs w:val="24"/>
              </w:rPr>
            </w:pPr>
            <w:r w:rsidRPr="004E4361">
              <w:rPr>
                <w:rFonts w:ascii="Times New Roman" w:hAnsi="Times New Roman" w:cs="Times New Roman"/>
                <w:sz w:val="24"/>
                <w:szCs w:val="24"/>
              </w:rPr>
              <w:t>Вид учебной работы</w:t>
            </w:r>
          </w:p>
        </w:tc>
        <w:tc>
          <w:tcPr>
            <w:tcW w:w="558" w:type="pct"/>
            <w:tcBorders>
              <w:top w:val="single" w:sz="6" w:space="0" w:color="000000"/>
              <w:left w:val="single" w:sz="6" w:space="0" w:color="000000"/>
              <w:bottom w:val="single" w:sz="6" w:space="0" w:color="000000"/>
              <w:right w:val="single" w:sz="6" w:space="0" w:color="000000"/>
            </w:tcBorders>
            <w:vAlign w:val="center"/>
            <w:hideMark/>
          </w:tcPr>
          <w:p w:rsidR="00592F03" w:rsidRPr="004E4361" w:rsidRDefault="00592F03" w:rsidP="004B288B">
            <w:pPr>
              <w:suppressAutoHyphens/>
              <w:spacing w:after="200" w:line="276" w:lineRule="auto"/>
              <w:rPr>
                <w:rFonts w:ascii="Times New Roman" w:hAnsi="Times New Roman" w:cs="Times New Roman"/>
                <w:iCs/>
                <w:sz w:val="24"/>
                <w:szCs w:val="24"/>
              </w:rPr>
            </w:pPr>
            <w:r w:rsidRPr="004E4361">
              <w:rPr>
                <w:rFonts w:ascii="Times New Roman" w:hAnsi="Times New Roman" w:cs="Times New Roman"/>
                <w:iCs/>
                <w:sz w:val="24"/>
                <w:szCs w:val="24"/>
              </w:rPr>
              <w:t>Объем в часах</w:t>
            </w:r>
          </w:p>
        </w:tc>
      </w:tr>
      <w:tr w:rsidR="00592F03" w:rsidRPr="004E4361" w:rsidTr="004B288B">
        <w:trPr>
          <w:trHeight w:val="490"/>
        </w:trPr>
        <w:tc>
          <w:tcPr>
            <w:tcW w:w="4442" w:type="pct"/>
            <w:shd w:val="clear" w:color="auto" w:fill="auto"/>
            <w:hideMark/>
          </w:tcPr>
          <w:p w:rsidR="00592F03" w:rsidRPr="004E4361" w:rsidRDefault="00592F03" w:rsidP="004B288B">
            <w:pPr>
              <w:spacing w:after="200" w:line="276" w:lineRule="auto"/>
              <w:rPr>
                <w:rFonts w:ascii="Times New Roman" w:hAnsi="Times New Roman" w:cs="Times New Roman"/>
                <w:sz w:val="24"/>
                <w:szCs w:val="24"/>
              </w:rPr>
            </w:pPr>
            <w:r w:rsidRPr="004E4361">
              <w:rPr>
                <w:rFonts w:ascii="Times New Roman" w:hAnsi="Times New Roman" w:cs="Times New Roman"/>
                <w:sz w:val="24"/>
                <w:szCs w:val="24"/>
              </w:rPr>
              <w:t>Обязательная учебная нагрузка (всего)</w:t>
            </w:r>
          </w:p>
        </w:tc>
        <w:tc>
          <w:tcPr>
            <w:tcW w:w="558" w:type="pct"/>
            <w:tcBorders>
              <w:top w:val="single" w:sz="6" w:space="0" w:color="000000"/>
              <w:left w:val="single" w:sz="6" w:space="0" w:color="000000"/>
              <w:bottom w:val="single" w:sz="6" w:space="0" w:color="000000"/>
              <w:right w:val="single" w:sz="6" w:space="0" w:color="000000"/>
            </w:tcBorders>
            <w:vAlign w:val="center"/>
            <w:hideMark/>
          </w:tcPr>
          <w:p w:rsidR="00592F03" w:rsidRPr="004E4361" w:rsidRDefault="004B288B" w:rsidP="004B288B">
            <w:pPr>
              <w:suppressAutoHyphen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32</w:t>
            </w:r>
          </w:p>
        </w:tc>
      </w:tr>
      <w:tr w:rsidR="00592F03" w:rsidRPr="004E4361" w:rsidTr="004B288B">
        <w:trPr>
          <w:trHeight w:val="490"/>
        </w:trPr>
        <w:tc>
          <w:tcPr>
            <w:tcW w:w="4442" w:type="pct"/>
            <w:shd w:val="clear" w:color="auto" w:fill="auto"/>
            <w:hideMark/>
          </w:tcPr>
          <w:p w:rsidR="00592F03" w:rsidRPr="004E4361" w:rsidRDefault="00592F03" w:rsidP="004B288B">
            <w:pPr>
              <w:spacing w:after="200" w:line="276" w:lineRule="auto"/>
              <w:rPr>
                <w:rFonts w:ascii="Times New Roman" w:hAnsi="Times New Roman" w:cs="Times New Roman"/>
                <w:sz w:val="24"/>
                <w:szCs w:val="24"/>
              </w:rPr>
            </w:pPr>
            <w:r w:rsidRPr="004E4361">
              <w:rPr>
                <w:rFonts w:ascii="Times New Roman" w:hAnsi="Times New Roman" w:cs="Times New Roman"/>
                <w:sz w:val="24"/>
                <w:szCs w:val="24"/>
              </w:rPr>
              <w:t>Обязательные аудиторные учебная нагрузка (всего)</w:t>
            </w:r>
          </w:p>
        </w:tc>
        <w:tc>
          <w:tcPr>
            <w:tcW w:w="558" w:type="pct"/>
            <w:tcBorders>
              <w:top w:val="single" w:sz="6" w:space="0" w:color="000000"/>
              <w:left w:val="single" w:sz="6" w:space="0" w:color="000000"/>
              <w:bottom w:val="single" w:sz="6" w:space="0" w:color="000000"/>
              <w:right w:val="single" w:sz="6" w:space="0" w:color="000000"/>
            </w:tcBorders>
            <w:vAlign w:val="center"/>
            <w:hideMark/>
          </w:tcPr>
          <w:p w:rsidR="00592F03" w:rsidRPr="004E4361" w:rsidRDefault="00592F03" w:rsidP="004B288B">
            <w:pPr>
              <w:suppressAutoHyphens/>
              <w:spacing w:after="0" w:line="276" w:lineRule="auto"/>
              <w:jc w:val="center"/>
              <w:rPr>
                <w:rFonts w:ascii="Times New Roman" w:hAnsi="Times New Roman" w:cs="Times New Roman"/>
                <w:iCs/>
                <w:sz w:val="24"/>
                <w:szCs w:val="24"/>
              </w:rPr>
            </w:pPr>
            <w:r w:rsidRPr="004E4361">
              <w:rPr>
                <w:rFonts w:ascii="Times New Roman" w:hAnsi="Times New Roman" w:cs="Times New Roman"/>
                <w:iCs/>
                <w:sz w:val="24"/>
                <w:szCs w:val="24"/>
              </w:rPr>
              <w:t>3</w:t>
            </w:r>
            <w:r w:rsidR="006505A7">
              <w:rPr>
                <w:rFonts w:ascii="Times New Roman" w:hAnsi="Times New Roman" w:cs="Times New Roman"/>
                <w:iCs/>
                <w:sz w:val="24"/>
                <w:szCs w:val="24"/>
              </w:rPr>
              <w:t>2</w:t>
            </w:r>
          </w:p>
        </w:tc>
      </w:tr>
      <w:tr w:rsidR="00592F03" w:rsidRPr="004E4361" w:rsidTr="004B288B">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592F03" w:rsidRPr="004E4361" w:rsidRDefault="00592F03" w:rsidP="004B288B">
            <w:pPr>
              <w:suppressAutoHyphens/>
              <w:spacing w:after="0" w:line="276" w:lineRule="auto"/>
              <w:rPr>
                <w:rFonts w:ascii="Times New Roman" w:hAnsi="Times New Roman" w:cs="Times New Roman"/>
                <w:iCs/>
                <w:sz w:val="24"/>
                <w:szCs w:val="24"/>
              </w:rPr>
            </w:pPr>
            <w:r w:rsidRPr="004E4361">
              <w:rPr>
                <w:rFonts w:ascii="Times New Roman" w:hAnsi="Times New Roman" w:cs="Times New Roman"/>
                <w:sz w:val="24"/>
                <w:szCs w:val="24"/>
              </w:rPr>
              <w:t>в том числе:</w:t>
            </w:r>
          </w:p>
        </w:tc>
      </w:tr>
      <w:tr w:rsidR="00592F03" w:rsidRPr="004E4361" w:rsidTr="004B288B">
        <w:trPr>
          <w:trHeight w:val="490"/>
        </w:trPr>
        <w:tc>
          <w:tcPr>
            <w:tcW w:w="4442" w:type="pct"/>
            <w:tcBorders>
              <w:top w:val="single" w:sz="6" w:space="0" w:color="000000"/>
              <w:left w:val="single" w:sz="6" w:space="0" w:color="000000"/>
              <w:bottom w:val="single" w:sz="6" w:space="0" w:color="000000"/>
              <w:right w:val="single" w:sz="6" w:space="0" w:color="000000"/>
            </w:tcBorders>
            <w:vAlign w:val="center"/>
            <w:hideMark/>
          </w:tcPr>
          <w:p w:rsidR="00592F03" w:rsidRPr="004E4361" w:rsidRDefault="008E5761" w:rsidP="004B288B">
            <w:pPr>
              <w:suppressAutoHyphens/>
              <w:spacing w:after="0" w:line="276" w:lineRule="auto"/>
              <w:rPr>
                <w:rFonts w:ascii="Times New Roman" w:hAnsi="Times New Roman" w:cs="Times New Roman"/>
                <w:sz w:val="24"/>
                <w:szCs w:val="24"/>
              </w:rPr>
            </w:pPr>
            <w:r>
              <w:rPr>
                <w:rFonts w:ascii="Times New Roman" w:hAnsi="Times New Roman" w:cs="Times New Roman"/>
                <w:sz w:val="24"/>
                <w:szCs w:val="24"/>
              </w:rPr>
              <w:t>т</w:t>
            </w:r>
            <w:r w:rsidR="00592F03" w:rsidRPr="004E4361">
              <w:rPr>
                <w:rFonts w:ascii="Times New Roman" w:hAnsi="Times New Roman" w:cs="Times New Roman"/>
                <w:sz w:val="24"/>
                <w:szCs w:val="24"/>
              </w:rPr>
              <w:t>еоретические занятия</w:t>
            </w:r>
          </w:p>
        </w:tc>
        <w:tc>
          <w:tcPr>
            <w:tcW w:w="558" w:type="pct"/>
            <w:tcBorders>
              <w:top w:val="single" w:sz="6" w:space="0" w:color="000000"/>
              <w:left w:val="single" w:sz="6" w:space="0" w:color="000000"/>
              <w:bottom w:val="single" w:sz="6" w:space="0" w:color="000000"/>
              <w:right w:val="single" w:sz="6" w:space="0" w:color="000000"/>
            </w:tcBorders>
            <w:vAlign w:val="center"/>
            <w:hideMark/>
          </w:tcPr>
          <w:p w:rsidR="00592F03" w:rsidRPr="004E4361" w:rsidRDefault="00592F03" w:rsidP="004B288B">
            <w:pPr>
              <w:suppressAutoHyphens/>
              <w:spacing w:after="0" w:line="276" w:lineRule="auto"/>
              <w:jc w:val="center"/>
              <w:rPr>
                <w:rFonts w:ascii="Times New Roman" w:hAnsi="Times New Roman" w:cs="Times New Roman"/>
                <w:iCs/>
                <w:sz w:val="24"/>
                <w:szCs w:val="24"/>
              </w:rPr>
            </w:pPr>
            <w:r w:rsidRPr="004E4361">
              <w:rPr>
                <w:rFonts w:ascii="Times New Roman" w:hAnsi="Times New Roman" w:cs="Times New Roman"/>
                <w:iCs/>
                <w:sz w:val="24"/>
                <w:szCs w:val="24"/>
              </w:rPr>
              <w:t>8</w:t>
            </w:r>
          </w:p>
        </w:tc>
      </w:tr>
      <w:tr w:rsidR="00592F03" w:rsidRPr="004E4361" w:rsidTr="004B288B">
        <w:trPr>
          <w:trHeight w:val="490"/>
        </w:trPr>
        <w:tc>
          <w:tcPr>
            <w:tcW w:w="4442" w:type="pct"/>
            <w:tcBorders>
              <w:top w:val="single" w:sz="6" w:space="0" w:color="000000"/>
              <w:left w:val="single" w:sz="6" w:space="0" w:color="000000"/>
              <w:bottom w:val="single" w:sz="6" w:space="0" w:color="000000"/>
              <w:right w:val="single" w:sz="6" w:space="0" w:color="000000"/>
            </w:tcBorders>
            <w:vAlign w:val="center"/>
            <w:hideMark/>
          </w:tcPr>
          <w:p w:rsidR="00592F03" w:rsidRPr="004E4361" w:rsidRDefault="00592F03" w:rsidP="004B288B">
            <w:pPr>
              <w:suppressAutoHyphens/>
              <w:spacing w:after="0" w:line="276" w:lineRule="auto"/>
              <w:rPr>
                <w:rFonts w:ascii="Times New Roman" w:hAnsi="Times New Roman" w:cs="Times New Roman"/>
                <w:sz w:val="24"/>
                <w:szCs w:val="24"/>
              </w:rPr>
            </w:pPr>
            <w:r w:rsidRPr="004E4361">
              <w:rPr>
                <w:rFonts w:ascii="Times New Roman" w:hAnsi="Times New Roman" w:cs="Times New Roman"/>
                <w:sz w:val="24"/>
                <w:szCs w:val="24"/>
              </w:rPr>
              <w:t>практические занятия</w:t>
            </w:r>
          </w:p>
        </w:tc>
        <w:tc>
          <w:tcPr>
            <w:tcW w:w="558" w:type="pct"/>
            <w:tcBorders>
              <w:top w:val="single" w:sz="6" w:space="0" w:color="000000"/>
              <w:left w:val="single" w:sz="6" w:space="0" w:color="000000"/>
              <w:bottom w:val="single" w:sz="6" w:space="0" w:color="000000"/>
              <w:right w:val="single" w:sz="6" w:space="0" w:color="000000"/>
            </w:tcBorders>
            <w:vAlign w:val="center"/>
            <w:hideMark/>
          </w:tcPr>
          <w:p w:rsidR="00592F03" w:rsidRPr="004E4361" w:rsidRDefault="008E5761" w:rsidP="004B288B">
            <w:pPr>
              <w:suppressAutoHyphen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20</w:t>
            </w:r>
          </w:p>
        </w:tc>
      </w:tr>
      <w:tr w:rsidR="008E5761" w:rsidRPr="004E4361" w:rsidTr="004B288B">
        <w:trPr>
          <w:trHeight w:val="490"/>
        </w:trPr>
        <w:tc>
          <w:tcPr>
            <w:tcW w:w="4442" w:type="pct"/>
            <w:tcBorders>
              <w:top w:val="single" w:sz="6" w:space="0" w:color="000000"/>
              <w:left w:val="single" w:sz="6" w:space="0" w:color="000000"/>
              <w:bottom w:val="single" w:sz="6" w:space="0" w:color="000000"/>
              <w:right w:val="single" w:sz="6" w:space="0" w:color="000000"/>
            </w:tcBorders>
            <w:vAlign w:val="center"/>
          </w:tcPr>
          <w:p w:rsidR="008E5761" w:rsidRPr="004E4361" w:rsidRDefault="008E5761" w:rsidP="004B288B">
            <w:pPr>
              <w:suppressAutoHyphens/>
              <w:spacing w:after="0" w:line="276" w:lineRule="auto"/>
              <w:rPr>
                <w:rFonts w:ascii="Times New Roman" w:hAnsi="Times New Roman" w:cs="Times New Roman"/>
                <w:sz w:val="24"/>
                <w:szCs w:val="24"/>
              </w:rPr>
            </w:pPr>
            <w:r>
              <w:rPr>
                <w:rFonts w:ascii="Times New Roman" w:hAnsi="Times New Roman" w:cs="Times New Roman"/>
                <w:sz w:val="24"/>
                <w:szCs w:val="24"/>
              </w:rPr>
              <w:t>консультации</w:t>
            </w:r>
          </w:p>
        </w:tc>
        <w:tc>
          <w:tcPr>
            <w:tcW w:w="558" w:type="pct"/>
            <w:tcBorders>
              <w:top w:val="single" w:sz="6" w:space="0" w:color="000000"/>
              <w:left w:val="single" w:sz="6" w:space="0" w:color="000000"/>
              <w:bottom w:val="single" w:sz="6" w:space="0" w:color="000000"/>
              <w:right w:val="single" w:sz="6" w:space="0" w:color="000000"/>
            </w:tcBorders>
            <w:vAlign w:val="center"/>
          </w:tcPr>
          <w:p w:rsidR="008E5761" w:rsidRDefault="008E5761" w:rsidP="004B288B">
            <w:pPr>
              <w:suppressAutoHyphen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r>
      <w:tr w:rsidR="00592F03" w:rsidRPr="004E4361" w:rsidTr="004B288B">
        <w:trPr>
          <w:trHeight w:val="331"/>
        </w:trPr>
        <w:tc>
          <w:tcPr>
            <w:tcW w:w="4442" w:type="pct"/>
            <w:tcBorders>
              <w:top w:val="single" w:sz="6" w:space="0" w:color="000000"/>
              <w:left w:val="single" w:sz="6" w:space="0" w:color="000000"/>
              <w:bottom w:val="single" w:sz="6" w:space="0" w:color="000000"/>
              <w:right w:val="single" w:sz="6" w:space="0" w:color="000000"/>
            </w:tcBorders>
            <w:vAlign w:val="center"/>
            <w:hideMark/>
          </w:tcPr>
          <w:p w:rsidR="00592F03" w:rsidRPr="004E4361" w:rsidRDefault="00592F03" w:rsidP="004B288B">
            <w:pPr>
              <w:suppressAutoHyphens/>
              <w:spacing w:after="0" w:line="276" w:lineRule="auto"/>
              <w:rPr>
                <w:rFonts w:ascii="Times New Roman" w:hAnsi="Times New Roman" w:cs="Times New Roman"/>
                <w:i/>
                <w:sz w:val="24"/>
                <w:szCs w:val="24"/>
              </w:rPr>
            </w:pPr>
            <w:r w:rsidRPr="004E4361">
              <w:rPr>
                <w:rFonts w:ascii="Times New Roman" w:hAnsi="Times New Roman" w:cs="Times New Roman"/>
                <w:iCs/>
                <w:sz w:val="24"/>
                <w:szCs w:val="24"/>
              </w:rPr>
              <w:t>Промежуточная аттестация в форме дифференцированного зачета</w:t>
            </w:r>
          </w:p>
        </w:tc>
        <w:tc>
          <w:tcPr>
            <w:tcW w:w="558" w:type="pct"/>
            <w:tcBorders>
              <w:top w:val="single" w:sz="6" w:space="0" w:color="000000"/>
              <w:left w:val="single" w:sz="6" w:space="0" w:color="000000"/>
              <w:bottom w:val="single" w:sz="6" w:space="0" w:color="000000"/>
              <w:right w:val="single" w:sz="6" w:space="0" w:color="000000"/>
            </w:tcBorders>
            <w:vAlign w:val="center"/>
            <w:hideMark/>
          </w:tcPr>
          <w:p w:rsidR="00592F03" w:rsidRPr="004E4361" w:rsidRDefault="006505A7" w:rsidP="004B288B">
            <w:pPr>
              <w:suppressAutoHyphen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r>
    </w:tbl>
    <w:p w:rsidR="00592F03" w:rsidRPr="004E4361" w:rsidRDefault="00592F03" w:rsidP="00592F03">
      <w:pPr>
        <w:suppressAutoHyphens/>
        <w:spacing w:after="120" w:line="276" w:lineRule="auto"/>
        <w:rPr>
          <w:rFonts w:ascii="Times New Roman" w:hAnsi="Times New Roman" w:cs="Times New Roman"/>
          <w:i/>
          <w:sz w:val="24"/>
          <w:szCs w:val="24"/>
        </w:rPr>
      </w:pPr>
    </w:p>
    <w:p w:rsidR="000759B3" w:rsidRPr="00F41EE2" w:rsidRDefault="000759B3" w:rsidP="000759B3">
      <w:pPr>
        <w:widowControl w:val="0"/>
        <w:tabs>
          <w:tab w:val="left" w:pos="607"/>
        </w:tabs>
        <w:spacing w:after="0" w:line="240" w:lineRule="auto"/>
        <w:ind w:left="284"/>
        <w:contextualSpacing/>
        <w:jc w:val="both"/>
        <w:rPr>
          <w:rFonts w:ascii="PT Astra Serif" w:eastAsia="Times New Roman" w:hAnsi="PT Astra Serif" w:cs="Times New Roman"/>
          <w:bCs/>
          <w:sz w:val="26"/>
          <w:szCs w:val="26"/>
        </w:rPr>
      </w:pPr>
    </w:p>
    <w:p w:rsidR="000759B3" w:rsidRPr="00F41EE2" w:rsidRDefault="000759B3" w:rsidP="000759B3">
      <w:pPr>
        <w:widowControl w:val="0"/>
        <w:tabs>
          <w:tab w:val="left" w:pos="607"/>
        </w:tabs>
        <w:spacing w:after="0" w:line="240" w:lineRule="auto"/>
        <w:ind w:left="284"/>
        <w:contextualSpacing/>
        <w:jc w:val="both"/>
        <w:rPr>
          <w:rFonts w:ascii="PT Astra Serif" w:eastAsia="Times New Roman" w:hAnsi="PT Astra Serif" w:cs="Times New Roman"/>
          <w:bCs/>
          <w:sz w:val="26"/>
          <w:szCs w:val="26"/>
        </w:rPr>
      </w:pPr>
    </w:p>
    <w:p w:rsidR="000759B3" w:rsidRPr="004E4361" w:rsidRDefault="000759B3" w:rsidP="00592F03">
      <w:pPr>
        <w:spacing w:line="259" w:lineRule="auto"/>
        <w:jc w:val="center"/>
        <w:rPr>
          <w:rFonts w:ascii="Times New Roman" w:hAnsi="Times New Roman" w:cs="Times New Roman"/>
          <w:i/>
          <w:sz w:val="24"/>
          <w:szCs w:val="24"/>
        </w:rPr>
      </w:pPr>
      <w:r w:rsidRPr="00F41EE2">
        <w:rPr>
          <w:rFonts w:ascii="PT Astra Serif" w:hAnsi="PT Astra Serif"/>
          <w:b/>
          <w:sz w:val="26"/>
          <w:szCs w:val="26"/>
        </w:rPr>
        <w:br w:type="page"/>
      </w:r>
    </w:p>
    <w:p w:rsidR="000759B3" w:rsidRPr="004E4361" w:rsidRDefault="000759B3" w:rsidP="000759B3">
      <w:pPr>
        <w:suppressAutoHyphens/>
        <w:spacing w:after="120" w:line="276" w:lineRule="auto"/>
        <w:rPr>
          <w:rFonts w:ascii="Times New Roman" w:hAnsi="Times New Roman" w:cs="Times New Roman"/>
          <w:i/>
          <w:sz w:val="24"/>
          <w:szCs w:val="24"/>
        </w:rPr>
        <w:sectPr w:rsidR="000759B3" w:rsidRPr="004E4361" w:rsidSect="00F056E7">
          <w:footerReference w:type="default" r:id="rId9"/>
          <w:pgSz w:w="11906" w:h="16838"/>
          <w:pgMar w:top="1134" w:right="850" w:bottom="1134" w:left="993" w:header="708" w:footer="708" w:gutter="0"/>
          <w:cols w:space="708"/>
          <w:docGrid w:linePitch="360"/>
        </w:sectPr>
      </w:pPr>
    </w:p>
    <w:p w:rsidR="000759B3" w:rsidRDefault="000759B3" w:rsidP="008325B2">
      <w:pPr>
        <w:spacing w:after="0" w:line="240" w:lineRule="auto"/>
        <w:ind w:left="-426"/>
        <w:jc w:val="center"/>
        <w:rPr>
          <w:rFonts w:ascii="Times New Roman" w:hAnsi="Times New Roman" w:cs="Times New Roman"/>
          <w:b/>
          <w:sz w:val="24"/>
          <w:szCs w:val="24"/>
        </w:rPr>
      </w:pPr>
      <w:r w:rsidRPr="004E4361">
        <w:rPr>
          <w:rFonts w:ascii="Times New Roman" w:hAnsi="Times New Roman" w:cs="Times New Roman"/>
          <w:b/>
          <w:sz w:val="24"/>
          <w:szCs w:val="24"/>
        </w:rPr>
        <w:lastRenderedPageBreak/>
        <w:t>2.2. Тематический план и содержание учебной дисциплины «Эффективное поведение выпускников на рынке труда»</w:t>
      </w:r>
    </w:p>
    <w:tbl>
      <w:tblPr>
        <w:tblW w:w="520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3"/>
        <w:gridCol w:w="10207"/>
        <w:gridCol w:w="961"/>
        <w:gridCol w:w="31"/>
        <w:gridCol w:w="1682"/>
      </w:tblGrid>
      <w:tr w:rsidR="008325B2" w:rsidRPr="004E4361" w:rsidTr="00E241CB">
        <w:trPr>
          <w:trHeight w:val="20"/>
        </w:trPr>
        <w:tc>
          <w:tcPr>
            <w:tcW w:w="819" w:type="pct"/>
            <w:shd w:val="clear" w:color="auto" w:fill="auto"/>
          </w:tcPr>
          <w:p w:rsidR="008325B2" w:rsidRPr="00651010" w:rsidRDefault="008325B2" w:rsidP="00E241CB">
            <w:pPr>
              <w:spacing w:after="0" w:line="240" w:lineRule="auto"/>
              <w:jc w:val="center"/>
              <w:rPr>
                <w:rFonts w:ascii="Times New Roman" w:hAnsi="Times New Roman" w:cs="Times New Roman"/>
                <w:bCs/>
                <w:color w:val="000000" w:themeColor="text1"/>
              </w:rPr>
            </w:pPr>
            <w:r w:rsidRPr="00651010">
              <w:rPr>
                <w:rFonts w:ascii="Times New Roman" w:hAnsi="Times New Roman" w:cs="Times New Roman"/>
                <w:bCs/>
                <w:color w:val="000000" w:themeColor="text1"/>
              </w:rPr>
              <w:t>Наименование разделов и тем</w:t>
            </w:r>
          </w:p>
        </w:tc>
        <w:tc>
          <w:tcPr>
            <w:tcW w:w="3313" w:type="pct"/>
            <w:shd w:val="clear" w:color="auto" w:fill="auto"/>
          </w:tcPr>
          <w:p w:rsidR="008325B2" w:rsidRPr="00651010" w:rsidRDefault="008325B2" w:rsidP="00E241CB">
            <w:pPr>
              <w:spacing w:after="0" w:line="240" w:lineRule="auto"/>
              <w:rPr>
                <w:rFonts w:ascii="Times New Roman" w:hAnsi="Times New Roman" w:cs="Times New Roman"/>
                <w:bCs/>
                <w:color w:val="000000" w:themeColor="text1"/>
              </w:rPr>
            </w:pPr>
            <w:r w:rsidRPr="00651010">
              <w:rPr>
                <w:rFonts w:ascii="Times New Roman" w:hAnsi="Times New Roman" w:cs="Times New Roman"/>
                <w:bCs/>
              </w:rPr>
              <w:t>Содержание учебного материала и формы организации деятельности обучающихся</w:t>
            </w:r>
          </w:p>
        </w:tc>
        <w:tc>
          <w:tcPr>
            <w:tcW w:w="312" w:type="pct"/>
            <w:shd w:val="clear" w:color="auto" w:fill="auto"/>
          </w:tcPr>
          <w:p w:rsidR="008325B2" w:rsidRPr="00651010" w:rsidRDefault="008325B2" w:rsidP="00E241CB">
            <w:pPr>
              <w:spacing w:after="0" w:line="240" w:lineRule="auto"/>
              <w:jc w:val="center"/>
              <w:rPr>
                <w:rFonts w:ascii="Times New Roman" w:hAnsi="Times New Roman" w:cs="Times New Roman"/>
                <w:bCs/>
                <w:color w:val="000000" w:themeColor="text1"/>
              </w:rPr>
            </w:pPr>
            <w:r w:rsidRPr="00651010">
              <w:rPr>
                <w:rFonts w:ascii="Times New Roman" w:hAnsi="Times New Roman" w:cs="Times New Roman"/>
                <w:bCs/>
              </w:rPr>
              <w:t>Объем акад.ч.</w:t>
            </w:r>
          </w:p>
        </w:tc>
        <w:tc>
          <w:tcPr>
            <w:tcW w:w="556" w:type="pct"/>
            <w:gridSpan w:val="2"/>
          </w:tcPr>
          <w:p w:rsidR="008325B2" w:rsidRPr="00651010" w:rsidRDefault="008325B2" w:rsidP="00E241CB">
            <w:pPr>
              <w:spacing w:after="0" w:line="240" w:lineRule="auto"/>
              <w:rPr>
                <w:rFonts w:ascii="Times New Roman" w:hAnsi="Times New Roman" w:cs="Times New Roman"/>
                <w:bCs/>
                <w:color w:val="000000" w:themeColor="text1"/>
              </w:rPr>
            </w:pPr>
            <w:r w:rsidRPr="00651010">
              <w:rPr>
                <w:rFonts w:ascii="Times New Roman" w:hAnsi="Times New Roman" w:cs="Times New Roman"/>
                <w:bCs/>
                <w:color w:val="000000" w:themeColor="text1"/>
              </w:rPr>
              <w:t>Уровень усвоения</w:t>
            </w:r>
          </w:p>
          <w:p w:rsidR="008325B2" w:rsidRPr="00651010" w:rsidRDefault="008325B2" w:rsidP="00E241CB">
            <w:pPr>
              <w:spacing w:after="0" w:line="240" w:lineRule="auto"/>
              <w:rPr>
                <w:rFonts w:ascii="Times New Roman" w:hAnsi="Times New Roman" w:cs="Times New Roman"/>
                <w:bCs/>
                <w:color w:val="000000" w:themeColor="text1"/>
              </w:rPr>
            </w:pPr>
            <w:r w:rsidRPr="00651010">
              <w:rPr>
                <w:rFonts w:ascii="Times New Roman" w:hAnsi="Times New Roman" w:cs="Times New Roman"/>
                <w:bCs/>
                <w:color w:val="000000" w:themeColor="text1"/>
              </w:rPr>
              <w:t>ОК/ПК в соответствии с ФГОС</w:t>
            </w:r>
            <w:r w:rsidRPr="00651010">
              <w:rPr>
                <w:rFonts w:ascii="Times New Roman" w:hAnsi="Times New Roman" w:cs="Times New Roman"/>
                <w:bCs/>
                <w:color w:val="000000" w:themeColor="text1"/>
              </w:rPr>
              <w:tab/>
            </w:r>
          </w:p>
        </w:tc>
      </w:tr>
      <w:tr w:rsidR="008325B2" w:rsidRPr="004E4361" w:rsidTr="00E241CB">
        <w:trPr>
          <w:trHeight w:val="20"/>
        </w:trPr>
        <w:tc>
          <w:tcPr>
            <w:tcW w:w="819" w:type="pct"/>
            <w:shd w:val="clear" w:color="auto" w:fill="auto"/>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1</w:t>
            </w:r>
          </w:p>
        </w:tc>
        <w:tc>
          <w:tcPr>
            <w:tcW w:w="3313" w:type="pct"/>
            <w:shd w:val="clear" w:color="auto" w:fill="auto"/>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2</w:t>
            </w:r>
          </w:p>
        </w:tc>
        <w:tc>
          <w:tcPr>
            <w:tcW w:w="312" w:type="pct"/>
            <w:shd w:val="clear" w:color="auto" w:fill="auto"/>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3</w:t>
            </w:r>
          </w:p>
        </w:tc>
        <w:tc>
          <w:tcPr>
            <w:tcW w:w="556" w:type="pct"/>
            <w:gridSpan w:val="2"/>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4</w:t>
            </w:r>
          </w:p>
        </w:tc>
      </w:tr>
      <w:tr w:rsidR="008325B2" w:rsidRPr="004E4361" w:rsidTr="00E241CB">
        <w:trPr>
          <w:trHeight w:val="20"/>
        </w:trPr>
        <w:tc>
          <w:tcPr>
            <w:tcW w:w="4132" w:type="pct"/>
            <w:gridSpan w:val="2"/>
            <w:shd w:val="clear" w:color="auto" w:fill="auto"/>
          </w:tcPr>
          <w:p w:rsidR="008325B2" w:rsidRPr="00442EBF" w:rsidRDefault="008325B2" w:rsidP="00E241CB">
            <w:pPr>
              <w:spacing w:after="0" w:line="240" w:lineRule="auto"/>
              <w:rPr>
                <w:rFonts w:ascii="Times New Roman" w:hAnsi="Times New Roman" w:cs="Times New Roman"/>
                <w:b/>
                <w:bCs/>
                <w:color w:val="000000" w:themeColor="text1"/>
                <w:sz w:val="24"/>
                <w:szCs w:val="24"/>
              </w:rPr>
            </w:pPr>
            <w:r w:rsidRPr="00442EBF">
              <w:rPr>
                <w:rFonts w:ascii="Times New Roman" w:hAnsi="Times New Roman" w:cs="Times New Roman"/>
                <w:b/>
                <w:bCs/>
                <w:color w:val="000000" w:themeColor="text1"/>
                <w:sz w:val="24"/>
                <w:szCs w:val="24"/>
              </w:rPr>
              <w:t>Раздел 1. Человек как субъект профессиональной деятельности</w:t>
            </w:r>
          </w:p>
        </w:tc>
        <w:tc>
          <w:tcPr>
            <w:tcW w:w="312" w:type="pct"/>
            <w:shd w:val="clear" w:color="auto" w:fill="auto"/>
          </w:tcPr>
          <w:p w:rsidR="008325B2" w:rsidRPr="00B47DDE" w:rsidRDefault="008325B2" w:rsidP="00E241CB">
            <w:pPr>
              <w:spacing w:after="0" w:line="240" w:lineRule="auto"/>
              <w:jc w:val="center"/>
              <w:rPr>
                <w:rFonts w:ascii="Times New Roman" w:hAnsi="Times New Roman" w:cs="Times New Roman"/>
                <w:b/>
                <w:color w:val="000000" w:themeColor="text1"/>
                <w:sz w:val="24"/>
                <w:szCs w:val="24"/>
                <w:lang w:val="en-US"/>
              </w:rPr>
            </w:pPr>
            <w:r w:rsidRPr="00B47DDE">
              <w:rPr>
                <w:rFonts w:ascii="Times New Roman" w:hAnsi="Times New Roman" w:cs="Times New Roman"/>
                <w:b/>
                <w:color w:val="000000" w:themeColor="text1"/>
                <w:sz w:val="24"/>
                <w:szCs w:val="24"/>
                <w:lang w:val="en-US"/>
              </w:rPr>
              <w:t>8</w:t>
            </w:r>
          </w:p>
        </w:tc>
        <w:tc>
          <w:tcPr>
            <w:tcW w:w="556" w:type="pct"/>
            <w:gridSpan w:val="2"/>
          </w:tcPr>
          <w:p w:rsidR="008325B2" w:rsidRPr="004E4361" w:rsidRDefault="008325B2" w:rsidP="00E241CB">
            <w:pPr>
              <w:spacing w:after="0" w:line="240" w:lineRule="auto"/>
              <w:jc w:val="center"/>
              <w:rPr>
                <w:rFonts w:ascii="Times New Roman" w:hAnsi="Times New Roman" w:cs="Times New Roman"/>
                <w:color w:val="000000" w:themeColor="text1"/>
                <w:sz w:val="24"/>
                <w:szCs w:val="24"/>
              </w:rPr>
            </w:pPr>
          </w:p>
        </w:tc>
      </w:tr>
      <w:tr w:rsidR="008325B2" w:rsidRPr="004E4361" w:rsidTr="00E241CB">
        <w:trPr>
          <w:trHeight w:val="20"/>
        </w:trPr>
        <w:tc>
          <w:tcPr>
            <w:tcW w:w="819" w:type="pct"/>
            <w:vMerge w:val="restart"/>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Тема 1.1. Личностное становление специалиста</w:t>
            </w:r>
          </w:p>
        </w:tc>
        <w:tc>
          <w:tcPr>
            <w:tcW w:w="3313" w:type="pct"/>
            <w:shd w:val="clear" w:color="auto" w:fill="auto"/>
          </w:tcPr>
          <w:p w:rsidR="008325B2" w:rsidRPr="004E4361" w:rsidRDefault="008325B2" w:rsidP="00E241CB">
            <w:pPr>
              <w:spacing w:after="0" w:line="240" w:lineRule="auto"/>
              <w:rPr>
                <w:rFonts w:ascii="Times New Roman" w:hAnsi="Times New Roman" w:cs="Times New Roman"/>
                <w:b/>
                <w:sz w:val="24"/>
                <w:szCs w:val="24"/>
              </w:rPr>
            </w:pPr>
            <w:r w:rsidRPr="004E4361">
              <w:rPr>
                <w:rFonts w:ascii="Times New Roman" w:hAnsi="Times New Roman" w:cs="Times New Roman"/>
                <w:b/>
                <w:bCs/>
                <w:color w:val="000000" w:themeColor="text1"/>
                <w:sz w:val="24"/>
                <w:szCs w:val="24"/>
              </w:rPr>
              <w:t xml:space="preserve">Содержание учебного материала: </w:t>
            </w:r>
          </w:p>
        </w:tc>
        <w:tc>
          <w:tcPr>
            <w:tcW w:w="312" w:type="pct"/>
            <w:shd w:val="clear" w:color="auto" w:fill="auto"/>
            <w:vAlign w:val="center"/>
          </w:tcPr>
          <w:p w:rsidR="008325B2" w:rsidRPr="00BF4711" w:rsidRDefault="008325B2" w:rsidP="00E241CB">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4</w:t>
            </w:r>
          </w:p>
        </w:tc>
        <w:tc>
          <w:tcPr>
            <w:tcW w:w="556" w:type="pct"/>
            <w:gridSpan w:val="2"/>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819" w:type="pct"/>
            <w:vMerge/>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p>
        </w:tc>
        <w:tc>
          <w:tcPr>
            <w:tcW w:w="3313" w:type="pct"/>
            <w:shd w:val="clear" w:color="auto" w:fill="auto"/>
          </w:tcPr>
          <w:p w:rsidR="008325B2" w:rsidRPr="004E4361" w:rsidRDefault="008325B2" w:rsidP="00E241CB">
            <w:pPr>
              <w:spacing w:after="0" w:line="240" w:lineRule="auto"/>
              <w:jc w:val="both"/>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Введение: значение дисциплины для будущего специалиста</w:t>
            </w:r>
            <w:r w:rsidRPr="004E4361">
              <w:rPr>
                <w:rFonts w:ascii="Times New Roman" w:hAnsi="Times New Roman" w:cs="Times New Roman"/>
                <w:bCs/>
                <w:i/>
                <w:color w:val="000000" w:themeColor="text1"/>
                <w:sz w:val="24"/>
                <w:szCs w:val="24"/>
              </w:rPr>
              <w:t xml:space="preserve">. </w:t>
            </w:r>
            <w:r w:rsidRPr="004E4361">
              <w:rPr>
                <w:rFonts w:ascii="Times New Roman" w:hAnsi="Times New Roman" w:cs="Times New Roman"/>
                <w:bCs/>
                <w:color w:val="000000" w:themeColor="text1"/>
                <w:sz w:val="24"/>
                <w:szCs w:val="24"/>
              </w:rPr>
              <w:t>Понятие и характеристика профессиональной деятельности. Типы личности и профессиональные предпочтения. Личностные качества, необходимые в трудовой деятельности. Личностное самоопределение.</w:t>
            </w:r>
          </w:p>
        </w:tc>
        <w:tc>
          <w:tcPr>
            <w:tcW w:w="312" w:type="pct"/>
            <w:shd w:val="clear" w:color="auto" w:fill="auto"/>
            <w:vAlign w:val="center"/>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2</w:t>
            </w:r>
          </w:p>
        </w:tc>
        <w:tc>
          <w:tcPr>
            <w:tcW w:w="556" w:type="pct"/>
            <w:gridSpan w:val="2"/>
            <w:vMerge w:val="restart"/>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ОК 01</w:t>
            </w:r>
          </w:p>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ОК 03</w:t>
            </w:r>
          </w:p>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ОК 04</w:t>
            </w:r>
          </w:p>
          <w:p w:rsidR="008325B2" w:rsidRPr="004E4361" w:rsidRDefault="008325B2" w:rsidP="00E241CB">
            <w:pPr>
              <w:spacing w:after="0" w:line="240" w:lineRule="auto"/>
              <w:jc w:val="center"/>
              <w:rPr>
                <w:rFonts w:ascii="Times New Roman" w:hAnsi="Times New Roman" w:cs="Times New Roman"/>
                <w:bCs/>
                <w:i/>
                <w:color w:val="000000" w:themeColor="text1"/>
                <w:sz w:val="24"/>
                <w:szCs w:val="24"/>
              </w:rPr>
            </w:pPr>
          </w:p>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819" w:type="pct"/>
            <w:vMerge/>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p>
        </w:tc>
        <w:tc>
          <w:tcPr>
            <w:tcW w:w="3313" w:type="pct"/>
            <w:shd w:val="clear" w:color="auto" w:fill="auto"/>
          </w:tcPr>
          <w:p w:rsidR="008325B2" w:rsidRPr="004E4361" w:rsidRDefault="008325B2" w:rsidP="00E241CB">
            <w:pPr>
              <w:tabs>
                <w:tab w:val="left" w:pos="265"/>
                <w:tab w:val="left" w:pos="406"/>
              </w:tabs>
              <w:spacing w:after="0" w:line="240" w:lineRule="auto"/>
              <w:jc w:val="both"/>
              <w:rPr>
                <w:rFonts w:ascii="Times New Roman" w:hAnsi="Times New Roman" w:cs="Times New Roman"/>
                <w:bCs/>
                <w:color w:val="000000" w:themeColor="text1"/>
                <w:sz w:val="24"/>
                <w:szCs w:val="24"/>
              </w:rPr>
            </w:pPr>
            <w:r w:rsidRPr="004E4361">
              <w:rPr>
                <w:rFonts w:ascii="Times New Roman" w:hAnsi="Times New Roman" w:cs="Times New Roman"/>
                <w:b/>
                <w:color w:val="000000" w:themeColor="text1"/>
                <w:sz w:val="24"/>
                <w:szCs w:val="24"/>
              </w:rPr>
              <w:t>Практическое занятие №1.</w:t>
            </w:r>
            <w:r w:rsidRPr="004E4361">
              <w:rPr>
                <w:rFonts w:ascii="Times New Roman" w:hAnsi="Times New Roman" w:cs="Times New Roman"/>
                <w:color w:val="000000" w:themeColor="text1"/>
                <w:sz w:val="24"/>
                <w:szCs w:val="24"/>
              </w:rPr>
              <w:t xml:space="preserve"> Исследование личностных особенностей необходимых в профессиональной деятельности</w:t>
            </w:r>
            <w:r w:rsidRPr="004E4361">
              <w:rPr>
                <w:rFonts w:ascii="Times New Roman" w:hAnsi="Times New Roman" w:cs="Times New Roman"/>
                <w:bCs/>
                <w:color w:val="000000" w:themeColor="text1"/>
                <w:sz w:val="24"/>
                <w:szCs w:val="24"/>
              </w:rPr>
              <w:t>. Самоанализ профессионально-важных качеств личности</w:t>
            </w:r>
            <w:r>
              <w:rPr>
                <w:rFonts w:ascii="Times New Roman" w:hAnsi="Times New Roman" w:cs="Times New Roman"/>
                <w:bCs/>
                <w:color w:val="000000" w:themeColor="text1"/>
                <w:sz w:val="24"/>
                <w:szCs w:val="24"/>
              </w:rPr>
              <w:t>.</w:t>
            </w:r>
          </w:p>
        </w:tc>
        <w:tc>
          <w:tcPr>
            <w:tcW w:w="312" w:type="pct"/>
            <w:shd w:val="clear" w:color="auto" w:fill="auto"/>
            <w:vAlign w:val="center"/>
          </w:tcPr>
          <w:p w:rsidR="008325B2" w:rsidRPr="00BF4711" w:rsidRDefault="008325B2" w:rsidP="00E241CB">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w:t>
            </w:r>
          </w:p>
        </w:tc>
        <w:tc>
          <w:tcPr>
            <w:tcW w:w="556" w:type="pct"/>
            <w:gridSpan w:val="2"/>
            <w:vMerge/>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819" w:type="pct"/>
            <w:vMerge w:val="restart"/>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Тема 1.2. Психологическая культура специалиста</w:t>
            </w:r>
          </w:p>
        </w:tc>
        <w:tc>
          <w:tcPr>
            <w:tcW w:w="3313" w:type="pct"/>
            <w:shd w:val="clear" w:color="auto" w:fill="auto"/>
          </w:tcPr>
          <w:p w:rsidR="008325B2" w:rsidRPr="004E4361" w:rsidRDefault="008325B2" w:rsidP="00E241CB">
            <w:pPr>
              <w:spacing w:after="0" w:line="240" w:lineRule="auto"/>
              <w:jc w:val="both"/>
              <w:rPr>
                <w:rFonts w:ascii="Times New Roman" w:hAnsi="Times New Roman" w:cs="Times New Roman"/>
                <w:b/>
                <w:bCs/>
                <w:color w:val="000000" w:themeColor="text1"/>
                <w:sz w:val="24"/>
                <w:szCs w:val="24"/>
              </w:rPr>
            </w:pPr>
            <w:r w:rsidRPr="004E4361">
              <w:rPr>
                <w:rFonts w:ascii="Times New Roman" w:hAnsi="Times New Roman" w:cs="Times New Roman"/>
                <w:b/>
                <w:bCs/>
                <w:color w:val="000000" w:themeColor="text1"/>
                <w:sz w:val="24"/>
                <w:szCs w:val="24"/>
              </w:rPr>
              <w:t>Содержание учебного материала:</w:t>
            </w:r>
          </w:p>
        </w:tc>
        <w:tc>
          <w:tcPr>
            <w:tcW w:w="312" w:type="pct"/>
            <w:shd w:val="clear" w:color="auto" w:fill="auto"/>
            <w:vAlign w:val="center"/>
          </w:tcPr>
          <w:p w:rsidR="008325B2" w:rsidRPr="00B47DDE" w:rsidRDefault="008325B2" w:rsidP="00E241CB">
            <w:pPr>
              <w:spacing w:after="0" w:line="240" w:lineRule="auto"/>
              <w:jc w:val="center"/>
              <w:rPr>
                <w:rFonts w:ascii="Times New Roman" w:hAnsi="Times New Roman" w:cs="Times New Roman"/>
                <w:b/>
                <w:bCs/>
                <w:color w:val="000000" w:themeColor="text1"/>
                <w:sz w:val="24"/>
                <w:szCs w:val="24"/>
                <w:lang w:val="en-US"/>
              </w:rPr>
            </w:pPr>
            <w:r w:rsidRPr="00B47DDE">
              <w:rPr>
                <w:rFonts w:ascii="Times New Roman" w:hAnsi="Times New Roman" w:cs="Times New Roman"/>
                <w:b/>
                <w:bCs/>
                <w:color w:val="000000" w:themeColor="text1"/>
                <w:sz w:val="24"/>
                <w:szCs w:val="24"/>
                <w:lang w:val="en-US"/>
              </w:rPr>
              <w:t>4</w:t>
            </w:r>
          </w:p>
        </w:tc>
        <w:tc>
          <w:tcPr>
            <w:tcW w:w="556" w:type="pct"/>
            <w:gridSpan w:val="2"/>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819" w:type="pct"/>
            <w:vMerge/>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p>
        </w:tc>
        <w:tc>
          <w:tcPr>
            <w:tcW w:w="3313" w:type="pct"/>
            <w:shd w:val="clear" w:color="auto" w:fill="auto"/>
          </w:tcPr>
          <w:p w:rsidR="008325B2" w:rsidRPr="004E4361" w:rsidRDefault="008325B2" w:rsidP="00E241CB">
            <w:pPr>
              <w:tabs>
                <w:tab w:val="left" w:pos="123"/>
                <w:tab w:val="left" w:pos="265"/>
              </w:tabs>
              <w:spacing w:after="0" w:line="240" w:lineRule="auto"/>
              <w:contextualSpacing/>
              <w:jc w:val="both"/>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 xml:space="preserve">Способы саморегуляции эмоционального состояния личности. </w:t>
            </w:r>
            <w:r w:rsidRPr="004E4361">
              <w:rPr>
                <w:rFonts w:ascii="Times New Roman" w:hAnsi="Times New Roman" w:cs="Times New Roman"/>
                <w:color w:val="000000" w:themeColor="text1"/>
                <w:sz w:val="24"/>
                <w:szCs w:val="24"/>
              </w:rPr>
              <w:t>Профессиональные стрессы. Понятие стрессоустойчивости. Эмоциональный интеллект. Синдром эмоционального выгорания. Профессиональное выгорание. Профессиональная деформация.</w:t>
            </w:r>
          </w:p>
        </w:tc>
        <w:tc>
          <w:tcPr>
            <w:tcW w:w="312" w:type="pct"/>
            <w:shd w:val="clear" w:color="auto" w:fill="auto"/>
            <w:vAlign w:val="center"/>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2</w:t>
            </w:r>
          </w:p>
        </w:tc>
        <w:tc>
          <w:tcPr>
            <w:tcW w:w="556" w:type="pct"/>
            <w:gridSpan w:val="2"/>
            <w:tcBorders>
              <w:bottom w:val="single" w:sz="4" w:space="0" w:color="auto"/>
            </w:tcBorders>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ОК 04</w:t>
            </w:r>
          </w:p>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ОК 08</w:t>
            </w:r>
          </w:p>
        </w:tc>
      </w:tr>
      <w:tr w:rsidR="008325B2" w:rsidRPr="004E4361" w:rsidTr="00E241CB">
        <w:trPr>
          <w:trHeight w:val="20"/>
        </w:trPr>
        <w:tc>
          <w:tcPr>
            <w:tcW w:w="819" w:type="pct"/>
            <w:vMerge/>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p>
        </w:tc>
        <w:tc>
          <w:tcPr>
            <w:tcW w:w="3313" w:type="pct"/>
            <w:vMerge w:val="restart"/>
            <w:shd w:val="clear" w:color="auto" w:fill="auto"/>
          </w:tcPr>
          <w:p w:rsidR="008325B2" w:rsidRPr="004E4361" w:rsidRDefault="008325B2" w:rsidP="00E241CB">
            <w:pPr>
              <w:tabs>
                <w:tab w:val="left" w:pos="265"/>
              </w:tabs>
              <w:spacing w:after="0" w:line="240" w:lineRule="auto"/>
              <w:jc w:val="both"/>
              <w:rPr>
                <w:rFonts w:ascii="Times New Roman" w:hAnsi="Times New Roman" w:cs="Times New Roman"/>
                <w:bCs/>
                <w:color w:val="000000" w:themeColor="text1"/>
                <w:sz w:val="24"/>
                <w:szCs w:val="24"/>
              </w:rPr>
            </w:pPr>
            <w:r w:rsidRPr="004E4361">
              <w:rPr>
                <w:rFonts w:ascii="Times New Roman" w:hAnsi="Times New Roman" w:cs="Times New Roman"/>
                <w:b/>
                <w:color w:val="000000" w:themeColor="text1"/>
                <w:sz w:val="24"/>
                <w:szCs w:val="24"/>
              </w:rPr>
              <w:t>Практическое занятие №</w:t>
            </w:r>
            <w:r w:rsidRPr="004E4361">
              <w:rPr>
                <w:rFonts w:ascii="Times New Roman" w:hAnsi="Times New Roman" w:cs="Times New Roman"/>
                <w:b/>
                <w:bCs/>
                <w:color w:val="000000" w:themeColor="text1"/>
                <w:sz w:val="24"/>
                <w:szCs w:val="24"/>
              </w:rPr>
              <w:t>2.</w:t>
            </w:r>
            <w:r w:rsidRPr="004E4361">
              <w:rPr>
                <w:rFonts w:ascii="Times New Roman" w:hAnsi="Times New Roman" w:cs="Times New Roman"/>
                <w:bCs/>
                <w:color w:val="000000" w:themeColor="text1"/>
                <w:sz w:val="24"/>
                <w:szCs w:val="24"/>
              </w:rPr>
              <w:t xml:space="preserve"> Определение степени стресса, уровня стрессоустойчивости; разработка стратегии поведения в стрессовых ситуациях.</w:t>
            </w:r>
          </w:p>
        </w:tc>
        <w:tc>
          <w:tcPr>
            <w:tcW w:w="312" w:type="pct"/>
            <w:vMerge w:val="restart"/>
            <w:tcBorders>
              <w:right w:val="single" w:sz="4" w:space="0" w:color="auto"/>
            </w:tcBorders>
            <w:shd w:val="clear" w:color="auto" w:fill="auto"/>
            <w:vAlign w:val="center"/>
          </w:tcPr>
          <w:p w:rsidR="008325B2" w:rsidRPr="00BF4711" w:rsidRDefault="008325B2" w:rsidP="00E241CB">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w:t>
            </w:r>
          </w:p>
        </w:tc>
        <w:tc>
          <w:tcPr>
            <w:tcW w:w="556" w:type="pct"/>
            <w:gridSpan w:val="2"/>
            <w:tcBorders>
              <w:top w:val="single" w:sz="4" w:space="0" w:color="auto"/>
              <w:left w:val="single" w:sz="4" w:space="0" w:color="auto"/>
              <w:bottom w:val="nil"/>
              <w:right w:val="single" w:sz="4" w:space="0" w:color="auto"/>
            </w:tcBorders>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819" w:type="pct"/>
            <w:vMerge/>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p>
        </w:tc>
        <w:tc>
          <w:tcPr>
            <w:tcW w:w="3313" w:type="pct"/>
            <w:vMerge/>
            <w:shd w:val="clear" w:color="auto" w:fill="auto"/>
          </w:tcPr>
          <w:p w:rsidR="008325B2" w:rsidRPr="004E4361" w:rsidRDefault="008325B2" w:rsidP="00E241CB">
            <w:pPr>
              <w:tabs>
                <w:tab w:val="left" w:pos="265"/>
              </w:tabs>
              <w:spacing w:after="0" w:line="240" w:lineRule="auto"/>
              <w:jc w:val="both"/>
              <w:rPr>
                <w:rFonts w:ascii="Times New Roman" w:hAnsi="Times New Roman" w:cs="Times New Roman"/>
                <w:bCs/>
                <w:color w:val="000000" w:themeColor="text1"/>
                <w:sz w:val="24"/>
                <w:szCs w:val="24"/>
              </w:rPr>
            </w:pPr>
          </w:p>
        </w:tc>
        <w:tc>
          <w:tcPr>
            <w:tcW w:w="312" w:type="pct"/>
            <w:vMerge/>
            <w:tcBorders>
              <w:right w:val="single" w:sz="4" w:space="0" w:color="auto"/>
            </w:tcBorders>
            <w:shd w:val="clear" w:color="auto" w:fill="auto"/>
            <w:vAlign w:val="center"/>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c>
          <w:tcPr>
            <w:tcW w:w="556" w:type="pct"/>
            <w:gridSpan w:val="2"/>
            <w:tcBorders>
              <w:top w:val="nil"/>
              <w:left w:val="single" w:sz="4" w:space="0" w:color="auto"/>
              <w:bottom w:val="single" w:sz="4" w:space="0" w:color="auto"/>
              <w:right w:val="single" w:sz="4" w:space="0" w:color="auto"/>
            </w:tcBorders>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4132" w:type="pct"/>
            <w:gridSpan w:val="2"/>
            <w:shd w:val="clear" w:color="auto" w:fill="auto"/>
          </w:tcPr>
          <w:p w:rsidR="008325B2" w:rsidRPr="00442EBF" w:rsidRDefault="008325B2" w:rsidP="00E241CB">
            <w:pPr>
              <w:spacing w:after="0" w:line="240" w:lineRule="auto"/>
              <w:rPr>
                <w:rFonts w:ascii="Times New Roman" w:hAnsi="Times New Roman" w:cs="Times New Roman"/>
                <w:b/>
                <w:bCs/>
                <w:color w:val="000000" w:themeColor="text1"/>
                <w:sz w:val="24"/>
                <w:szCs w:val="24"/>
              </w:rPr>
            </w:pPr>
            <w:r w:rsidRPr="00442EBF">
              <w:rPr>
                <w:rFonts w:ascii="Times New Roman" w:hAnsi="Times New Roman" w:cs="Times New Roman"/>
                <w:b/>
                <w:bCs/>
                <w:color w:val="000000" w:themeColor="text1"/>
                <w:sz w:val="24"/>
                <w:szCs w:val="24"/>
              </w:rPr>
              <w:t xml:space="preserve">Раздел 2.  Рынок труда и его особенности </w:t>
            </w:r>
          </w:p>
        </w:tc>
        <w:tc>
          <w:tcPr>
            <w:tcW w:w="312" w:type="pct"/>
            <w:shd w:val="clear" w:color="auto" w:fill="auto"/>
            <w:vAlign w:val="center"/>
          </w:tcPr>
          <w:p w:rsidR="008325B2" w:rsidRPr="00B47DDE" w:rsidRDefault="008325B2" w:rsidP="00E241CB">
            <w:pPr>
              <w:spacing w:after="0" w:line="240" w:lineRule="auto"/>
              <w:jc w:val="center"/>
              <w:rPr>
                <w:rFonts w:ascii="Times New Roman" w:hAnsi="Times New Roman" w:cs="Times New Roman"/>
                <w:b/>
                <w:bCs/>
                <w:color w:val="000000" w:themeColor="text1"/>
                <w:sz w:val="24"/>
                <w:szCs w:val="24"/>
              </w:rPr>
            </w:pPr>
            <w:r w:rsidRPr="00B47DDE">
              <w:rPr>
                <w:rFonts w:ascii="Times New Roman" w:hAnsi="Times New Roman" w:cs="Times New Roman"/>
                <w:b/>
                <w:bCs/>
                <w:color w:val="000000" w:themeColor="text1"/>
                <w:sz w:val="24"/>
                <w:szCs w:val="24"/>
                <w:lang w:val="en-US"/>
              </w:rPr>
              <w:t>2</w:t>
            </w:r>
            <w:r w:rsidRPr="00B47DDE">
              <w:rPr>
                <w:rFonts w:ascii="Times New Roman" w:hAnsi="Times New Roman" w:cs="Times New Roman"/>
                <w:b/>
                <w:bCs/>
                <w:color w:val="000000" w:themeColor="text1"/>
                <w:sz w:val="24"/>
                <w:szCs w:val="24"/>
              </w:rPr>
              <w:t>4</w:t>
            </w:r>
          </w:p>
        </w:tc>
        <w:tc>
          <w:tcPr>
            <w:tcW w:w="556" w:type="pct"/>
            <w:gridSpan w:val="2"/>
            <w:tcBorders>
              <w:top w:val="single" w:sz="4" w:space="0" w:color="auto"/>
            </w:tcBorders>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819" w:type="pct"/>
            <w:vMerge w:val="restart"/>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 xml:space="preserve">Тема 2.1 Современные тенденции развития рынка труда </w:t>
            </w:r>
          </w:p>
          <w:p w:rsidR="008325B2" w:rsidRPr="004E4361" w:rsidRDefault="008325B2" w:rsidP="00E241CB">
            <w:pPr>
              <w:spacing w:after="0" w:line="240" w:lineRule="auto"/>
              <w:rPr>
                <w:rFonts w:ascii="Times New Roman" w:hAnsi="Times New Roman" w:cs="Times New Roman"/>
                <w:bCs/>
                <w:color w:val="000000" w:themeColor="text1"/>
                <w:sz w:val="24"/>
                <w:szCs w:val="24"/>
              </w:rPr>
            </w:pPr>
          </w:p>
        </w:tc>
        <w:tc>
          <w:tcPr>
            <w:tcW w:w="3313" w:type="pct"/>
            <w:shd w:val="clear" w:color="auto" w:fill="auto"/>
          </w:tcPr>
          <w:p w:rsidR="008325B2" w:rsidRPr="004E4361" w:rsidRDefault="008325B2" w:rsidP="00E241CB">
            <w:pPr>
              <w:spacing w:after="0" w:line="240" w:lineRule="auto"/>
              <w:jc w:val="both"/>
              <w:rPr>
                <w:rFonts w:ascii="Times New Roman" w:hAnsi="Times New Roman" w:cs="Times New Roman"/>
                <w:b/>
                <w:bCs/>
                <w:color w:val="000000" w:themeColor="text1"/>
                <w:sz w:val="24"/>
                <w:szCs w:val="24"/>
              </w:rPr>
            </w:pPr>
            <w:r w:rsidRPr="004E4361">
              <w:rPr>
                <w:rFonts w:ascii="Times New Roman" w:hAnsi="Times New Roman" w:cs="Times New Roman"/>
                <w:b/>
                <w:bCs/>
                <w:color w:val="000000" w:themeColor="text1"/>
                <w:sz w:val="24"/>
                <w:szCs w:val="24"/>
              </w:rPr>
              <w:t xml:space="preserve">Содержание учебного материала:                                                                                                </w:t>
            </w:r>
          </w:p>
        </w:tc>
        <w:tc>
          <w:tcPr>
            <w:tcW w:w="312" w:type="pct"/>
            <w:shd w:val="clear" w:color="auto" w:fill="auto"/>
            <w:vAlign w:val="center"/>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2</w:t>
            </w:r>
          </w:p>
        </w:tc>
        <w:tc>
          <w:tcPr>
            <w:tcW w:w="556" w:type="pct"/>
            <w:gridSpan w:val="2"/>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819" w:type="pct"/>
            <w:vMerge/>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p>
        </w:tc>
        <w:tc>
          <w:tcPr>
            <w:tcW w:w="3313" w:type="pct"/>
            <w:shd w:val="clear" w:color="auto" w:fill="auto"/>
          </w:tcPr>
          <w:p w:rsidR="008325B2" w:rsidRPr="004E4361" w:rsidRDefault="008325B2" w:rsidP="00E241CB">
            <w:pPr>
              <w:spacing w:after="0" w:line="240" w:lineRule="auto"/>
              <w:jc w:val="both"/>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 xml:space="preserve">Рынок труда: понятие, тенденции развития. Безработица. Понятие, виды. </w:t>
            </w:r>
          </w:p>
          <w:p w:rsidR="008325B2" w:rsidRPr="004E4361" w:rsidRDefault="008325B2" w:rsidP="00E241CB">
            <w:pPr>
              <w:spacing w:after="0" w:line="240" w:lineRule="auto"/>
              <w:jc w:val="both"/>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 xml:space="preserve">Анализ современного рынка труда сибирского федерального округа (субъекта). </w:t>
            </w:r>
          </w:p>
          <w:p w:rsidR="008325B2" w:rsidRPr="004E4361" w:rsidRDefault="008325B2" w:rsidP="00E241CB">
            <w:pPr>
              <w:spacing w:after="0" w:line="240" w:lineRule="auto"/>
              <w:jc w:val="both"/>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 xml:space="preserve">Государственные программы в области трудоустройства молодежи. </w:t>
            </w:r>
          </w:p>
          <w:p w:rsidR="008325B2" w:rsidRPr="004E4361" w:rsidRDefault="008325B2" w:rsidP="00E241CB">
            <w:pPr>
              <w:spacing w:after="0" w:line="240" w:lineRule="auto"/>
              <w:jc w:val="both"/>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 xml:space="preserve">Кадровая политика работодателей </w:t>
            </w:r>
          </w:p>
        </w:tc>
        <w:tc>
          <w:tcPr>
            <w:tcW w:w="312" w:type="pct"/>
            <w:shd w:val="clear" w:color="auto" w:fill="auto"/>
            <w:vAlign w:val="center"/>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2</w:t>
            </w:r>
          </w:p>
        </w:tc>
        <w:tc>
          <w:tcPr>
            <w:tcW w:w="556" w:type="pct"/>
            <w:gridSpan w:val="2"/>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ОК 01</w:t>
            </w:r>
          </w:p>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ОК 03</w:t>
            </w:r>
          </w:p>
        </w:tc>
      </w:tr>
      <w:tr w:rsidR="008325B2" w:rsidRPr="004E4361" w:rsidTr="00E241CB">
        <w:trPr>
          <w:trHeight w:val="20"/>
        </w:trPr>
        <w:tc>
          <w:tcPr>
            <w:tcW w:w="819" w:type="pct"/>
            <w:vMerge w:val="restart"/>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Тема 2.2 Карьера и карьерная стратегия</w:t>
            </w:r>
          </w:p>
        </w:tc>
        <w:tc>
          <w:tcPr>
            <w:tcW w:w="3313" w:type="pct"/>
            <w:shd w:val="clear" w:color="auto" w:fill="auto"/>
          </w:tcPr>
          <w:p w:rsidR="008325B2" w:rsidRPr="004E4361" w:rsidRDefault="008325B2" w:rsidP="00E241CB">
            <w:pPr>
              <w:spacing w:after="0" w:line="240" w:lineRule="auto"/>
              <w:jc w:val="both"/>
              <w:rPr>
                <w:rFonts w:ascii="Times New Roman" w:hAnsi="Times New Roman" w:cs="Times New Roman"/>
                <w:b/>
                <w:bCs/>
                <w:color w:val="000000" w:themeColor="text1"/>
                <w:sz w:val="24"/>
                <w:szCs w:val="24"/>
              </w:rPr>
            </w:pPr>
            <w:r w:rsidRPr="004E4361">
              <w:rPr>
                <w:rFonts w:ascii="Times New Roman" w:hAnsi="Times New Roman" w:cs="Times New Roman"/>
                <w:b/>
                <w:bCs/>
                <w:color w:val="000000" w:themeColor="text1"/>
                <w:sz w:val="24"/>
                <w:szCs w:val="24"/>
              </w:rPr>
              <w:t xml:space="preserve">Содержание учебного материала:                                                                                                </w:t>
            </w:r>
          </w:p>
        </w:tc>
        <w:tc>
          <w:tcPr>
            <w:tcW w:w="312" w:type="pct"/>
            <w:shd w:val="clear" w:color="auto" w:fill="auto"/>
            <w:vAlign w:val="center"/>
          </w:tcPr>
          <w:p w:rsidR="008325B2" w:rsidRPr="00B47DDE" w:rsidRDefault="008325B2" w:rsidP="00E241CB">
            <w:pPr>
              <w:spacing w:after="0" w:line="240" w:lineRule="auto"/>
              <w:jc w:val="center"/>
              <w:rPr>
                <w:rFonts w:ascii="Times New Roman" w:hAnsi="Times New Roman" w:cs="Times New Roman"/>
                <w:b/>
                <w:bCs/>
                <w:color w:val="000000" w:themeColor="text1"/>
                <w:sz w:val="24"/>
                <w:szCs w:val="24"/>
              </w:rPr>
            </w:pPr>
            <w:r w:rsidRPr="00B47DDE">
              <w:rPr>
                <w:rFonts w:ascii="Times New Roman" w:hAnsi="Times New Roman" w:cs="Times New Roman"/>
                <w:b/>
                <w:bCs/>
                <w:color w:val="000000" w:themeColor="text1"/>
                <w:sz w:val="24"/>
                <w:szCs w:val="24"/>
              </w:rPr>
              <w:t>4</w:t>
            </w:r>
          </w:p>
        </w:tc>
        <w:tc>
          <w:tcPr>
            <w:tcW w:w="556" w:type="pct"/>
            <w:gridSpan w:val="2"/>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819" w:type="pct"/>
            <w:vMerge/>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p>
        </w:tc>
        <w:tc>
          <w:tcPr>
            <w:tcW w:w="3313" w:type="pct"/>
            <w:shd w:val="clear" w:color="auto" w:fill="auto"/>
          </w:tcPr>
          <w:p w:rsidR="008325B2" w:rsidRPr="004E4361" w:rsidRDefault="008325B2" w:rsidP="00E241CB">
            <w:pPr>
              <w:spacing w:after="0" w:line="240" w:lineRule="auto"/>
              <w:jc w:val="both"/>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Карьера: понятие, виды, характеристики. Понятие «Проект/карьерная карта». Конкурентоспособность</w:t>
            </w:r>
          </w:p>
        </w:tc>
        <w:tc>
          <w:tcPr>
            <w:tcW w:w="312" w:type="pct"/>
            <w:shd w:val="clear" w:color="auto" w:fill="auto"/>
            <w:vAlign w:val="center"/>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w:t>
            </w:r>
          </w:p>
        </w:tc>
        <w:tc>
          <w:tcPr>
            <w:tcW w:w="556" w:type="pct"/>
            <w:gridSpan w:val="2"/>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819" w:type="pct"/>
            <w:vMerge/>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p>
        </w:tc>
        <w:tc>
          <w:tcPr>
            <w:tcW w:w="3313" w:type="pct"/>
            <w:shd w:val="clear" w:color="auto" w:fill="auto"/>
          </w:tcPr>
          <w:p w:rsidR="008325B2" w:rsidRPr="004E4361" w:rsidRDefault="008325B2" w:rsidP="00E241CB">
            <w:pPr>
              <w:spacing w:after="0" w:line="240" w:lineRule="auto"/>
              <w:jc w:val="both"/>
              <w:rPr>
                <w:rFonts w:ascii="Times New Roman" w:hAnsi="Times New Roman" w:cs="Times New Roman"/>
                <w:bCs/>
                <w:color w:val="000000" w:themeColor="text1"/>
                <w:sz w:val="24"/>
                <w:szCs w:val="24"/>
              </w:rPr>
            </w:pPr>
            <w:r w:rsidRPr="004E4361">
              <w:rPr>
                <w:rFonts w:ascii="Times New Roman" w:hAnsi="Times New Roman" w:cs="Times New Roman"/>
                <w:b/>
                <w:color w:val="000000" w:themeColor="text1"/>
                <w:sz w:val="24"/>
                <w:szCs w:val="24"/>
              </w:rPr>
              <w:t xml:space="preserve">Практическое занятие </w:t>
            </w:r>
            <w:r w:rsidRPr="004E4361">
              <w:rPr>
                <w:rFonts w:ascii="Times New Roman" w:hAnsi="Times New Roman" w:cs="Times New Roman"/>
                <w:b/>
                <w:bCs/>
                <w:color w:val="000000" w:themeColor="text1"/>
                <w:sz w:val="24"/>
                <w:szCs w:val="24"/>
              </w:rPr>
              <w:t>№3.</w:t>
            </w:r>
            <w:r w:rsidRPr="004E4361">
              <w:rPr>
                <w:rFonts w:ascii="Times New Roman" w:hAnsi="Times New Roman" w:cs="Times New Roman"/>
                <w:bCs/>
                <w:color w:val="000000" w:themeColor="text1"/>
                <w:sz w:val="24"/>
                <w:szCs w:val="24"/>
              </w:rPr>
              <w:t xml:space="preserve"> Определение личных и профессиональных целей при построении карьеры.</w:t>
            </w:r>
          </w:p>
        </w:tc>
        <w:tc>
          <w:tcPr>
            <w:tcW w:w="312" w:type="pct"/>
            <w:shd w:val="clear" w:color="auto" w:fill="auto"/>
            <w:vAlign w:val="center"/>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2</w:t>
            </w:r>
          </w:p>
        </w:tc>
        <w:tc>
          <w:tcPr>
            <w:tcW w:w="556" w:type="pct"/>
            <w:gridSpan w:val="2"/>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ОК 01</w:t>
            </w:r>
          </w:p>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819" w:type="pct"/>
            <w:vMerge/>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p>
        </w:tc>
        <w:tc>
          <w:tcPr>
            <w:tcW w:w="3313" w:type="pct"/>
            <w:shd w:val="clear" w:color="auto" w:fill="auto"/>
          </w:tcPr>
          <w:p w:rsidR="008325B2" w:rsidRPr="004E4361" w:rsidRDefault="008325B2" w:rsidP="00E241CB">
            <w:pPr>
              <w:spacing w:after="0" w:line="240" w:lineRule="auto"/>
              <w:jc w:val="both"/>
              <w:rPr>
                <w:rFonts w:ascii="Times New Roman" w:hAnsi="Times New Roman" w:cs="Times New Roman"/>
                <w:color w:val="000000" w:themeColor="text1"/>
                <w:sz w:val="24"/>
                <w:szCs w:val="24"/>
              </w:rPr>
            </w:pPr>
            <w:r w:rsidRPr="004E4361">
              <w:rPr>
                <w:rFonts w:ascii="Times New Roman" w:hAnsi="Times New Roman" w:cs="Times New Roman"/>
                <w:b/>
                <w:color w:val="000000" w:themeColor="text1"/>
                <w:sz w:val="24"/>
                <w:szCs w:val="24"/>
              </w:rPr>
              <w:t>Практическое занятие №</w:t>
            </w:r>
            <w:r w:rsidRPr="004E4361">
              <w:rPr>
                <w:rFonts w:ascii="Times New Roman" w:hAnsi="Times New Roman" w:cs="Times New Roman"/>
                <w:b/>
                <w:bCs/>
                <w:color w:val="000000" w:themeColor="text1"/>
                <w:sz w:val="24"/>
                <w:szCs w:val="24"/>
              </w:rPr>
              <w:t>4.</w:t>
            </w:r>
            <w:r w:rsidRPr="004E4361">
              <w:rPr>
                <w:rFonts w:ascii="Times New Roman" w:hAnsi="Times New Roman" w:cs="Times New Roman"/>
                <w:bCs/>
                <w:color w:val="000000" w:themeColor="text1"/>
                <w:sz w:val="24"/>
                <w:szCs w:val="24"/>
              </w:rPr>
              <w:t xml:space="preserve"> Проектирование карьеры. Определение факторов, влияющих на конкурентоспособность выпускника/ молодого специалиста</w:t>
            </w:r>
          </w:p>
        </w:tc>
        <w:tc>
          <w:tcPr>
            <w:tcW w:w="312" w:type="pct"/>
            <w:shd w:val="clear" w:color="auto" w:fill="auto"/>
            <w:vAlign w:val="center"/>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2</w:t>
            </w:r>
          </w:p>
        </w:tc>
        <w:tc>
          <w:tcPr>
            <w:tcW w:w="556" w:type="pct"/>
            <w:gridSpan w:val="2"/>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ОК 01</w:t>
            </w:r>
          </w:p>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819" w:type="pct"/>
            <w:vMerge w:val="restart"/>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Тема 2.3 Технология поиска работы</w:t>
            </w:r>
          </w:p>
        </w:tc>
        <w:tc>
          <w:tcPr>
            <w:tcW w:w="3313" w:type="pct"/>
            <w:shd w:val="clear" w:color="auto" w:fill="auto"/>
          </w:tcPr>
          <w:p w:rsidR="008325B2" w:rsidRPr="004E4361" w:rsidRDefault="008325B2" w:rsidP="00E241CB">
            <w:pPr>
              <w:spacing w:after="0" w:line="240" w:lineRule="auto"/>
              <w:jc w:val="both"/>
              <w:rPr>
                <w:rFonts w:ascii="Times New Roman" w:hAnsi="Times New Roman" w:cs="Times New Roman"/>
                <w:b/>
                <w:bCs/>
                <w:color w:val="000000" w:themeColor="text1"/>
                <w:sz w:val="24"/>
                <w:szCs w:val="24"/>
              </w:rPr>
            </w:pPr>
            <w:r w:rsidRPr="004E4361">
              <w:rPr>
                <w:rFonts w:ascii="Times New Roman" w:hAnsi="Times New Roman" w:cs="Times New Roman"/>
                <w:b/>
                <w:bCs/>
                <w:color w:val="000000" w:themeColor="text1"/>
                <w:sz w:val="24"/>
                <w:szCs w:val="24"/>
              </w:rPr>
              <w:t xml:space="preserve">Содержание учебного материала:                                                                                                </w:t>
            </w:r>
          </w:p>
        </w:tc>
        <w:tc>
          <w:tcPr>
            <w:tcW w:w="312" w:type="pct"/>
            <w:shd w:val="clear" w:color="auto" w:fill="auto"/>
            <w:vAlign w:val="center"/>
          </w:tcPr>
          <w:p w:rsidR="008325B2" w:rsidRPr="00B47DDE" w:rsidRDefault="008325B2" w:rsidP="00E241CB">
            <w:pPr>
              <w:spacing w:after="0" w:line="240" w:lineRule="auto"/>
              <w:jc w:val="center"/>
              <w:rPr>
                <w:rFonts w:ascii="Times New Roman" w:hAnsi="Times New Roman" w:cs="Times New Roman"/>
                <w:b/>
                <w:bCs/>
                <w:color w:val="000000" w:themeColor="text1"/>
                <w:sz w:val="24"/>
                <w:szCs w:val="24"/>
              </w:rPr>
            </w:pPr>
            <w:r w:rsidRPr="00B47DDE">
              <w:rPr>
                <w:rFonts w:ascii="Times New Roman" w:hAnsi="Times New Roman" w:cs="Times New Roman"/>
                <w:b/>
                <w:bCs/>
                <w:color w:val="000000" w:themeColor="text1"/>
                <w:sz w:val="24"/>
                <w:szCs w:val="24"/>
              </w:rPr>
              <w:t>8</w:t>
            </w:r>
          </w:p>
        </w:tc>
        <w:tc>
          <w:tcPr>
            <w:tcW w:w="556" w:type="pct"/>
            <w:gridSpan w:val="2"/>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819" w:type="pct"/>
            <w:vMerge/>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p>
        </w:tc>
        <w:tc>
          <w:tcPr>
            <w:tcW w:w="3313" w:type="pct"/>
            <w:shd w:val="clear" w:color="auto" w:fill="auto"/>
          </w:tcPr>
          <w:p w:rsidR="008325B2" w:rsidRPr="004E4361" w:rsidRDefault="008325B2" w:rsidP="00E241CB">
            <w:pPr>
              <w:spacing w:after="0" w:line="240" w:lineRule="auto"/>
              <w:jc w:val="both"/>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 xml:space="preserve">Эффективные способы поиска работы. Возможные ошибки при сборе информации в сети </w:t>
            </w:r>
            <w:r w:rsidRPr="004E4361">
              <w:rPr>
                <w:rFonts w:ascii="Times New Roman" w:hAnsi="Times New Roman" w:cs="Times New Roman"/>
                <w:bCs/>
                <w:color w:val="000000" w:themeColor="text1"/>
                <w:sz w:val="24"/>
                <w:szCs w:val="24"/>
              </w:rPr>
              <w:lastRenderedPageBreak/>
              <w:t>internet, СМИ о вакансиях и способы их минимизации.</w:t>
            </w:r>
          </w:p>
        </w:tc>
        <w:tc>
          <w:tcPr>
            <w:tcW w:w="312" w:type="pct"/>
            <w:shd w:val="clear" w:color="auto" w:fill="auto"/>
            <w:vAlign w:val="center"/>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lastRenderedPageBreak/>
              <w:t>2</w:t>
            </w:r>
          </w:p>
        </w:tc>
        <w:tc>
          <w:tcPr>
            <w:tcW w:w="556" w:type="pct"/>
            <w:gridSpan w:val="2"/>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ОК 01</w:t>
            </w:r>
            <w:r>
              <w:rPr>
                <w:rFonts w:ascii="Times New Roman" w:hAnsi="Times New Roman" w:cs="Times New Roman"/>
                <w:bCs/>
                <w:color w:val="000000" w:themeColor="text1"/>
                <w:sz w:val="24"/>
                <w:szCs w:val="24"/>
              </w:rPr>
              <w:t xml:space="preserve"> </w:t>
            </w:r>
            <w:r w:rsidRPr="004E4361">
              <w:rPr>
                <w:rFonts w:ascii="Times New Roman" w:hAnsi="Times New Roman" w:cs="Times New Roman"/>
                <w:bCs/>
                <w:color w:val="000000" w:themeColor="text1"/>
                <w:sz w:val="24"/>
                <w:szCs w:val="24"/>
              </w:rPr>
              <w:t xml:space="preserve">ОК 03 </w:t>
            </w:r>
          </w:p>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lastRenderedPageBreak/>
              <w:t>ОК 05</w:t>
            </w:r>
          </w:p>
        </w:tc>
      </w:tr>
      <w:tr w:rsidR="008325B2" w:rsidRPr="004E4361" w:rsidTr="00E241CB">
        <w:trPr>
          <w:trHeight w:val="20"/>
        </w:trPr>
        <w:tc>
          <w:tcPr>
            <w:tcW w:w="819" w:type="pct"/>
            <w:vMerge/>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p>
        </w:tc>
        <w:tc>
          <w:tcPr>
            <w:tcW w:w="3313" w:type="pct"/>
            <w:shd w:val="clear" w:color="auto" w:fill="auto"/>
          </w:tcPr>
          <w:p w:rsidR="008325B2" w:rsidRPr="004E4361" w:rsidRDefault="008325B2" w:rsidP="00E241CB">
            <w:pPr>
              <w:spacing w:after="0" w:line="240" w:lineRule="auto"/>
              <w:jc w:val="both"/>
              <w:rPr>
                <w:rFonts w:ascii="Times New Roman" w:hAnsi="Times New Roman" w:cs="Times New Roman"/>
                <w:bCs/>
                <w:color w:val="000000" w:themeColor="text1"/>
                <w:sz w:val="24"/>
                <w:szCs w:val="24"/>
              </w:rPr>
            </w:pPr>
            <w:r w:rsidRPr="004E4361">
              <w:rPr>
                <w:rFonts w:ascii="Times New Roman" w:hAnsi="Times New Roman" w:cs="Times New Roman"/>
                <w:b/>
                <w:color w:val="000000" w:themeColor="text1"/>
                <w:sz w:val="24"/>
                <w:szCs w:val="24"/>
              </w:rPr>
              <w:t>Практическое занятие</w:t>
            </w:r>
            <w:r w:rsidRPr="004E4361">
              <w:rPr>
                <w:rFonts w:ascii="Times New Roman" w:hAnsi="Times New Roman" w:cs="Times New Roman"/>
                <w:b/>
                <w:bCs/>
                <w:color w:val="000000" w:themeColor="text1"/>
                <w:sz w:val="24"/>
                <w:szCs w:val="24"/>
              </w:rPr>
              <w:t xml:space="preserve"> №5.</w:t>
            </w:r>
            <w:r w:rsidRPr="004E4361">
              <w:rPr>
                <w:rFonts w:ascii="Times New Roman" w:hAnsi="Times New Roman" w:cs="Times New Roman"/>
                <w:bCs/>
                <w:color w:val="000000" w:themeColor="text1"/>
                <w:sz w:val="24"/>
                <w:szCs w:val="24"/>
              </w:rPr>
              <w:t xml:space="preserve"> Моделирование сценария телефонных переговоров с потенциальным работодателем (деловая игра)</w:t>
            </w:r>
          </w:p>
        </w:tc>
        <w:tc>
          <w:tcPr>
            <w:tcW w:w="312" w:type="pct"/>
            <w:shd w:val="clear" w:color="auto" w:fill="auto"/>
            <w:vAlign w:val="center"/>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2</w:t>
            </w:r>
          </w:p>
        </w:tc>
        <w:tc>
          <w:tcPr>
            <w:tcW w:w="556" w:type="pct"/>
            <w:gridSpan w:val="2"/>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819" w:type="pct"/>
            <w:vMerge/>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p>
        </w:tc>
        <w:tc>
          <w:tcPr>
            <w:tcW w:w="3313" w:type="pct"/>
            <w:shd w:val="clear" w:color="auto" w:fill="auto"/>
          </w:tcPr>
          <w:p w:rsidR="008325B2" w:rsidRPr="004E4361" w:rsidRDefault="008325B2" w:rsidP="00E241CB">
            <w:pPr>
              <w:spacing w:after="0" w:line="240" w:lineRule="auto"/>
              <w:jc w:val="both"/>
              <w:rPr>
                <w:rFonts w:ascii="Times New Roman" w:hAnsi="Times New Roman" w:cs="Times New Roman"/>
                <w:color w:val="000000" w:themeColor="text1"/>
                <w:sz w:val="24"/>
                <w:szCs w:val="24"/>
              </w:rPr>
            </w:pPr>
            <w:r w:rsidRPr="004E4361">
              <w:rPr>
                <w:rFonts w:ascii="Times New Roman" w:hAnsi="Times New Roman" w:cs="Times New Roman"/>
                <w:b/>
                <w:color w:val="000000" w:themeColor="text1"/>
                <w:sz w:val="24"/>
                <w:szCs w:val="24"/>
              </w:rPr>
              <w:t>Практическое занятие №6.</w:t>
            </w:r>
            <w:r w:rsidRPr="004E4361">
              <w:rPr>
                <w:rFonts w:ascii="Times New Roman" w:hAnsi="Times New Roman" w:cs="Times New Roman"/>
                <w:color w:val="000000" w:themeColor="text1"/>
                <w:sz w:val="24"/>
                <w:szCs w:val="24"/>
              </w:rPr>
              <w:t xml:space="preserve">    Составление и оформлениедокументов. </w:t>
            </w:r>
            <w:r w:rsidRPr="004E4361">
              <w:rPr>
                <w:rFonts w:ascii="Times New Roman" w:hAnsi="Times New Roman" w:cs="Times New Roman"/>
                <w:bCs/>
                <w:color w:val="000000" w:themeColor="text1"/>
                <w:sz w:val="24"/>
                <w:szCs w:val="24"/>
              </w:rPr>
              <w:t>Резюме. Виды (функциональное, хронологическое, целевое). Правила составления. Оформление. Способы подачи резюме. Сопроводительное письмо. Принципы составления сопроводительного письма. Правила получения обратной связи.</w:t>
            </w:r>
          </w:p>
        </w:tc>
        <w:tc>
          <w:tcPr>
            <w:tcW w:w="312" w:type="pct"/>
            <w:shd w:val="clear" w:color="auto" w:fill="auto"/>
            <w:vAlign w:val="center"/>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2</w:t>
            </w:r>
          </w:p>
        </w:tc>
        <w:tc>
          <w:tcPr>
            <w:tcW w:w="556" w:type="pct"/>
            <w:gridSpan w:val="2"/>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 xml:space="preserve">ПК </w:t>
            </w:r>
            <w:r>
              <w:rPr>
                <w:rFonts w:ascii="Times New Roman" w:hAnsi="Times New Roman" w:cs="Times New Roman"/>
                <w:bCs/>
                <w:color w:val="000000" w:themeColor="text1"/>
                <w:sz w:val="24"/>
                <w:szCs w:val="24"/>
              </w:rPr>
              <w:t>1.4</w:t>
            </w:r>
          </w:p>
        </w:tc>
      </w:tr>
      <w:tr w:rsidR="008325B2" w:rsidRPr="004E4361" w:rsidTr="00E241CB">
        <w:trPr>
          <w:trHeight w:val="20"/>
        </w:trPr>
        <w:tc>
          <w:tcPr>
            <w:tcW w:w="819" w:type="pct"/>
            <w:vMerge/>
            <w:shd w:val="clear" w:color="auto" w:fill="auto"/>
          </w:tcPr>
          <w:p w:rsidR="008325B2" w:rsidRPr="004E4361" w:rsidRDefault="008325B2" w:rsidP="00E241CB">
            <w:pPr>
              <w:spacing w:after="0" w:line="240" w:lineRule="auto"/>
              <w:rPr>
                <w:rFonts w:ascii="Times New Roman" w:hAnsi="Times New Roman" w:cs="Times New Roman"/>
                <w:bCs/>
                <w:color w:val="000000" w:themeColor="text1"/>
                <w:sz w:val="24"/>
                <w:szCs w:val="24"/>
              </w:rPr>
            </w:pPr>
          </w:p>
        </w:tc>
        <w:tc>
          <w:tcPr>
            <w:tcW w:w="3313" w:type="pct"/>
            <w:shd w:val="clear" w:color="auto" w:fill="auto"/>
          </w:tcPr>
          <w:p w:rsidR="008325B2" w:rsidRPr="004E4361" w:rsidRDefault="008325B2" w:rsidP="00E241CB">
            <w:pPr>
              <w:spacing w:after="0" w:line="240" w:lineRule="auto"/>
              <w:rPr>
                <w:rFonts w:ascii="Times New Roman" w:hAnsi="Times New Roman" w:cs="Times New Roman"/>
                <w:color w:val="000000" w:themeColor="text1"/>
                <w:sz w:val="24"/>
                <w:szCs w:val="24"/>
              </w:rPr>
            </w:pPr>
            <w:r w:rsidRPr="004E4361">
              <w:rPr>
                <w:rFonts w:ascii="Times New Roman" w:hAnsi="Times New Roman" w:cs="Times New Roman"/>
                <w:b/>
                <w:color w:val="000000" w:themeColor="text1"/>
                <w:sz w:val="24"/>
                <w:szCs w:val="24"/>
              </w:rPr>
              <w:t>Практическое занятие №7.</w:t>
            </w:r>
            <w:r w:rsidRPr="004E4361">
              <w:rPr>
                <w:rFonts w:ascii="Times New Roman" w:hAnsi="Times New Roman" w:cs="Times New Roman"/>
                <w:color w:val="000000" w:themeColor="text1"/>
                <w:sz w:val="24"/>
                <w:szCs w:val="24"/>
              </w:rPr>
              <w:t xml:space="preserve"> Составление макета самопрезентации (портфолио) как элемент эффективного трудоустройства.</w:t>
            </w:r>
            <w:r w:rsidRPr="004E4361">
              <w:rPr>
                <w:rFonts w:ascii="Times New Roman" w:hAnsi="Times New Roman" w:cs="Times New Roman"/>
                <w:bCs/>
                <w:color w:val="000000" w:themeColor="text1"/>
                <w:sz w:val="24"/>
                <w:szCs w:val="24"/>
              </w:rPr>
              <w:t xml:space="preserve"> Предоставление рекомендательных писем и характеристик. </w:t>
            </w:r>
          </w:p>
        </w:tc>
        <w:tc>
          <w:tcPr>
            <w:tcW w:w="312" w:type="pct"/>
            <w:shd w:val="clear" w:color="auto" w:fill="auto"/>
            <w:vAlign w:val="center"/>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2</w:t>
            </w:r>
          </w:p>
        </w:tc>
        <w:tc>
          <w:tcPr>
            <w:tcW w:w="556" w:type="pct"/>
            <w:gridSpan w:val="2"/>
          </w:tcPr>
          <w:p w:rsidR="008325B2" w:rsidRPr="004E4361" w:rsidRDefault="008325B2" w:rsidP="00E241CB">
            <w:pPr>
              <w:spacing w:after="0" w:line="240" w:lineRule="auto"/>
              <w:jc w:val="center"/>
              <w:rPr>
                <w:rFonts w:ascii="Times New Roman" w:hAnsi="Times New Roman" w:cs="Times New Roman"/>
                <w:bCs/>
                <w:color w:val="000000" w:themeColor="text1"/>
                <w:sz w:val="24"/>
                <w:szCs w:val="24"/>
              </w:rPr>
            </w:pPr>
            <w:r w:rsidRPr="004E4361">
              <w:rPr>
                <w:rFonts w:ascii="Times New Roman" w:hAnsi="Times New Roman" w:cs="Times New Roman"/>
                <w:bCs/>
                <w:color w:val="000000" w:themeColor="text1"/>
                <w:sz w:val="24"/>
                <w:szCs w:val="24"/>
              </w:rPr>
              <w:t xml:space="preserve">ПК </w:t>
            </w:r>
          </w:p>
        </w:tc>
      </w:tr>
      <w:tr w:rsidR="008325B2" w:rsidRPr="004E4361" w:rsidTr="00E241CB">
        <w:trPr>
          <w:trHeight w:val="20"/>
        </w:trPr>
        <w:tc>
          <w:tcPr>
            <w:tcW w:w="819" w:type="pct"/>
            <w:vMerge w:val="restart"/>
            <w:shd w:val="clear" w:color="auto" w:fill="auto"/>
          </w:tcPr>
          <w:p w:rsidR="008325B2" w:rsidRPr="00842C50" w:rsidRDefault="008325B2" w:rsidP="00E241CB">
            <w:pPr>
              <w:spacing w:after="0" w:line="240" w:lineRule="auto"/>
              <w:rPr>
                <w:rFonts w:ascii="Times New Roman" w:hAnsi="Times New Roman" w:cs="Times New Roman"/>
                <w:bCs/>
                <w:color w:val="000000" w:themeColor="text1"/>
                <w:sz w:val="24"/>
                <w:szCs w:val="24"/>
              </w:rPr>
            </w:pPr>
            <w:r w:rsidRPr="00842C50">
              <w:rPr>
                <w:rFonts w:ascii="Times New Roman" w:hAnsi="Times New Roman" w:cs="Times New Roman"/>
                <w:bCs/>
                <w:color w:val="000000" w:themeColor="text1"/>
                <w:sz w:val="24"/>
                <w:szCs w:val="24"/>
              </w:rPr>
              <w:t>Тема 2.4 Техника прохождения собеседования с работодателем</w:t>
            </w:r>
          </w:p>
        </w:tc>
        <w:tc>
          <w:tcPr>
            <w:tcW w:w="3313" w:type="pct"/>
            <w:shd w:val="clear" w:color="auto" w:fill="auto"/>
          </w:tcPr>
          <w:p w:rsidR="008325B2" w:rsidRPr="00842C50" w:rsidRDefault="008325B2" w:rsidP="00E241CB">
            <w:pPr>
              <w:spacing w:after="0" w:line="240" w:lineRule="auto"/>
              <w:jc w:val="both"/>
              <w:rPr>
                <w:rFonts w:ascii="Times New Roman" w:hAnsi="Times New Roman" w:cs="Times New Roman"/>
                <w:b/>
                <w:bCs/>
                <w:color w:val="000000" w:themeColor="text1"/>
                <w:sz w:val="24"/>
                <w:szCs w:val="24"/>
              </w:rPr>
            </w:pPr>
            <w:r w:rsidRPr="00842C50">
              <w:rPr>
                <w:rFonts w:ascii="Times New Roman" w:hAnsi="Times New Roman" w:cs="Times New Roman"/>
                <w:b/>
                <w:bCs/>
                <w:color w:val="000000" w:themeColor="text1"/>
                <w:sz w:val="24"/>
                <w:szCs w:val="24"/>
              </w:rPr>
              <w:t xml:space="preserve">Содержание учебного материала:                                                                                                </w:t>
            </w:r>
          </w:p>
        </w:tc>
        <w:tc>
          <w:tcPr>
            <w:tcW w:w="322" w:type="pct"/>
            <w:gridSpan w:val="2"/>
            <w:vMerge w:val="restart"/>
            <w:shd w:val="clear" w:color="auto" w:fill="auto"/>
            <w:vAlign w:val="center"/>
          </w:tcPr>
          <w:p w:rsidR="008325B2" w:rsidRPr="00842C50" w:rsidRDefault="008325B2" w:rsidP="00E241CB">
            <w:pPr>
              <w:spacing w:after="0" w:line="240" w:lineRule="auto"/>
              <w:jc w:val="center"/>
              <w:rPr>
                <w:rFonts w:ascii="Times New Roman" w:hAnsi="Times New Roman" w:cs="Times New Roman"/>
                <w:bCs/>
                <w:color w:val="000000" w:themeColor="text1"/>
                <w:sz w:val="24"/>
                <w:szCs w:val="24"/>
              </w:rPr>
            </w:pPr>
            <w:r w:rsidRPr="00842C50">
              <w:rPr>
                <w:rFonts w:ascii="PT Astra Serif" w:hAnsi="PT Astra Serif" w:cs="Times New Roman"/>
                <w:bCs/>
                <w:color w:val="000000" w:themeColor="text1"/>
                <w:sz w:val="24"/>
                <w:szCs w:val="24"/>
              </w:rPr>
              <w:t>-</w:t>
            </w:r>
          </w:p>
        </w:tc>
        <w:tc>
          <w:tcPr>
            <w:tcW w:w="546" w:type="pct"/>
          </w:tcPr>
          <w:p w:rsidR="008325B2" w:rsidRPr="00842C50"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F41EE2" w:rsidTr="00E241CB">
        <w:trPr>
          <w:trHeight w:val="20"/>
        </w:trPr>
        <w:tc>
          <w:tcPr>
            <w:tcW w:w="819" w:type="pct"/>
            <w:vMerge/>
            <w:shd w:val="clear" w:color="auto" w:fill="auto"/>
          </w:tcPr>
          <w:p w:rsidR="008325B2" w:rsidRPr="00842C50" w:rsidRDefault="008325B2" w:rsidP="00E241CB">
            <w:pPr>
              <w:spacing w:after="0" w:line="240" w:lineRule="auto"/>
              <w:rPr>
                <w:rFonts w:ascii="Times New Roman" w:hAnsi="Times New Roman" w:cs="Times New Roman"/>
                <w:bCs/>
                <w:color w:val="000000" w:themeColor="text1"/>
                <w:sz w:val="24"/>
                <w:szCs w:val="24"/>
              </w:rPr>
            </w:pPr>
          </w:p>
        </w:tc>
        <w:tc>
          <w:tcPr>
            <w:tcW w:w="3313" w:type="pct"/>
            <w:shd w:val="clear" w:color="auto" w:fill="auto"/>
          </w:tcPr>
          <w:p w:rsidR="008325B2" w:rsidRPr="00842C50" w:rsidRDefault="008325B2" w:rsidP="00E241CB">
            <w:pPr>
              <w:spacing w:after="0" w:line="240" w:lineRule="auto"/>
              <w:jc w:val="both"/>
              <w:rPr>
                <w:rFonts w:ascii="PT Astra Serif" w:hAnsi="PT Astra Serif" w:cs="Times New Roman"/>
                <w:bCs/>
                <w:color w:val="000000" w:themeColor="text1"/>
                <w:sz w:val="24"/>
                <w:szCs w:val="24"/>
              </w:rPr>
            </w:pPr>
            <w:r w:rsidRPr="00842C50">
              <w:rPr>
                <w:rFonts w:ascii="PT Astra Serif" w:hAnsi="PT Astra Serif" w:cs="Times New Roman"/>
                <w:color w:val="000000"/>
                <w:sz w:val="24"/>
                <w:szCs w:val="24"/>
                <w:shd w:val="clear" w:color="auto" w:fill="FFFFFF"/>
              </w:rPr>
              <w:t>Правила подготовки к собеседованию, техники построения эффективной коммуникации с работодателей. П</w:t>
            </w:r>
            <w:r w:rsidRPr="00842C50">
              <w:rPr>
                <w:rFonts w:ascii="PT Astra Serif" w:hAnsi="PT Astra Serif" w:cs="Times New Roman"/>
                <w:bCs/>
                <w:color w:val="000000" w:themeColor="text1"/>
                <w:sz w:val="24"/>
                <w:szCs w:val="24"/>
              </w:rPr>
              <w:t>ринципы делового общения.</w:t>
            </w:r>
          </w:p>
        </w:tc>
        <w:tc>
          <w:tcPr>
            <w:tcW w:w="322" w:type="pct"/>
            <w:gridSpan w:val="2"/>
            <w:vMerge/>
            <w:shd w:val="clear" w:color="auto" w:fill="auto"/>
            <w:vAlign w:val="center"/>
          </w:tcPr>
          <w:p w:rsidR="008325B2" w:rsidRPr="00842C50" w:rsidRDefault="008325B2" w:rsidP="00E241CB">
            <w:pPr>
              <w:spacing w:after="0" w:line="240" w:lineRule="auto"/>
              <w:jc w:val="center"/>
              <w:rPr>
                <w:rFonts w:ascii="PT Astra Serif" w:hAnsi="PT Astra Serif" w:cs="Times New Roman"/>
                <w:bCs/>
                <w:color w:val="000000" w:themeColor="text1"/>
                <w:sz w:val="24"/>
                <w:szCs w:val="24"/>
              </w:rPr>
            </w:pPr>
          </w:p>
        </w:tc>
        <w:tc>
          <w:tcPr>
            <w:tcW w:w="546" w:type="pct"/>
          </w:tcPr>
          <w:p w:rsidR="008325B2" w:rsidRPr="00842C50" w:rsidRDefault="008325B2" w:rsidP="00E241CB">
            <w:pPr>
              <w:spacing w:after="0" w:line="240" w:lineRule="auto"/>
              <w:jc w:val="center"/>
              <w:rPr>
                <w:rFonts w:ascii="PT Astra Serif" w:hAnsi="PT Astra Serif" w:cs="Times New Roman"/>
                <w:bCs/>
                <w:color w:val="000000" w:themeColor="text1"/>
                <w:sz w:val="24"/>
                <w:szCs w:val="24"/>
              </w:rPr>
            </w:pPr>
            <w:r w:rsidRPr="00842C50">
              <w:rPr>
                <w:rFonts w:ascii="PT Astra Serif" w:hAnsi="PT Astra Serif" w:cs="Times New Roman"/>
                <w:bCs/>
                <w:color w:val="000000" w:themeColor="text1"/>
                <w:sz w:val="24"/>
                <w:szCs w:val="24"/>
              </w:rPr>
              <w:t>ОК 04</w:t>
            </w:r>
          </w:p>
          <w:p w:rsidR="008325B2" w:rsidRPr="00842C50" w:rsidRDefault="008325B2" w:rsidP="00E241CB">
            <w:pPr>
              <w:spacing w:after="0" w:line="240" w:lineRule="auto"/>
              <w:jc w:val="center"/>
              <w:rPr>
                <w:rFonts w:ascii="PT Astra Serif" w:hAnsi="PT Astra Serif" w:cs="Times New Roman"/>
                <w:bCs/>
                <w:color w:val="000000" w:themeColor="text1"/>
                <w:sz w:val="24"/>
                <w:szCs w:val="24"/>
              </w:rPr>
            </w:pPr>
            <w:r w:rsidRPr="00842C50">
              <w:rPr>
                <w:rFonts w:ascii="PT Astra Serif" w:hAnsi="PT Astra Serif" w:cs="Times New Roman"/>
                <w:bCs/>
                <w:color w:val="000000" w:themeColor="text1"/>
                <w:sz w:val="24"/>
                <w:szCs w:val="24"/>
              </w:rPr>
              <w:t>ОК 09</w:t>
            </w:r>
          </w:p>
        </w:tc>
      </w:tr>
      <w:tr w:rsidR="008325B2" w:rsidRPr="004E4361" w:rsidTr="00E241CB">
        <w:trPr>
          <w:trHeight w:val="20"/>
        </w:trPr>
        <w:tc>
          <w:tcPr>
            <w:tcW w:w="819" w:type="pct"/>
            <w:vMerge/>
            <w:shd w:val="clear" w:color="auto" w:fill="auto"/>
          </w:tcPr>
          <w:p w:rsidR="008325B2" w:rsidRPr="00842C50" w:rsidRDefault="008325B2" w:rsidP="00E241CB">
            <w:pPr>
              <w:spacing w:after="0" w:line="240" w:lineRule="auto"/>
              <w:rPr>
                <w:rFonts w:ascii="Times New Roman" w:hAnsi="Times New Roman" w:cs="Times New Roman"/>
                <w:bCs/>
                <w:color w:val="000000" w:themeColor="text1"/>
                <w:sz w:val="24"/>
                <w:szCs w:val="24"/>
              </w:rPr>
            </w:pPr>
          </w:p>
        </w:tc>
        <w:tc>
          <w:tcPr>
            <w:tcW w:w="3313" w:type="pct"/>
            <w:shd w:val="clear" w:color="auto" w:fill="auto"/>
          </w:tcPr>
          <w:p w:rsidR="008325B2" w:rsidRPr="00842C50" w:rsidRDefault="008325B2" w:rsidP="00E241CB">
            <w:pPr>
              <w:spacing w:after="0" w:line="240" w:lineRule="auto"/>
              <w:jc w:val="both"/>
              <w:rPr>
                <w:rFonts w:ascii="PT Astra Serif" w:hAnsi="PT Astra Serif" w:cs="Times New Roman"/>
                <w:bCs/>
                <w:color w:val="000000" w:themeColor="text1"/>
                <w:sz w:val="24"/>
                <w:szCs w:val="24"/>
              </w:rPr>
            </w:pPr>
            <w:r w:rsidRPr="00842C50">
              <w:rPr>
                <w:rFonts w:ascii="PT Astra Serif" w:hAnsi="PT Astra Serif" w:cs="Times New Roman"/>
                <w:b/>
                <w:color w:val="000000" w:themeColor="text1"/>
                <w:sz w:val="24"/>
                <w:szCs w:val="24"/>
              </w:rPr>
              <w:t>Практическое занятие</w:t>
            </w:r>
            <w:r w:rsidRPr="00842C50">
              <w:rPr>
                <w:rFonts w:ascii="PT Astra Serif" w:hAnsi="PT Astra Serif" w:cs="Times New Roman"/>
                <w:b/>
                <w:bCs/>
                <w:color w:val="000000" w:themeColor="text1"/>
                <w:sz w:val="24"/>
                <w:szCs w:val="24"/>
              </w:rPr>
              <w:t xml:space="preserve"> №8.</w:t>
            </w:r>
            <w:r w:rsidRPr="00842C50">
              <w:rPr>
                <w:rFonts w:ascii="PT Astra Serif" w:hAnsi="PT Astra Serif" w:cs="Times New Roman"/>
                <w:bCs/>
                <w:color w:val="000000" w:themeColor="text1"/>
                <w:sz w:val="24"/>
                <w:szCs w:val="24"/>
              </w:rPr>
              <w:t xml:space="preserve"> </w:t>
            </w:r>
            <w:r w:rsidRPr="00842C50">
              <w:rPr>
                <w:rFonts w:ascii="PT Astra Serif" w:eastAsia="Calibri" w:hAnsi="PT Astra Serif" w:cs="Times New Roman"/>
                <w:color w:val="000000" w:themeColor="text1"/>
                <w:sz w:val="24"/>
                <w:szCs w:val="24"/>
              </w:rPr>
              <w:t xml:space="preserve">Техника построения диалога с работодателем в условиях моделирования. </w:t>
            </w:r>
            <w:r w:rsidRPr="00842C50">
              <w:rPr>
                <w:rFonts w:ascii="PT Astra Serif" w:eastAsia="Calibri" w:hAnsi="PT Astra Serif" w:cs="Times New Roman"/>
                <w:i/>
                <w:color w:val="000000" w:themeColor="text1"/>
                <w:sz w:val="24"/>
                <w:szCs w:val="24"/>
              </w:rPr>
              <w:t>(Деловая игра «Собеседование» с приглашением специалистов по работе с персоналом отраслевых предприятий, специалистов ЦЗН)</w:t>
            </w:r>
          </w:p>
        </w:tc>
        <w:tc>
          <w:tcPr>
            <w:tcW w:w="322" w:type="pct"/>
            <w:gridSpan w:val="2"/>
            <w:shd w:val="clear" w:color="auto" w:fill="auto"/>
            <w:vAlign w:val="center"/>
          </w:tcPr>
          <w:p w:rsidR="008325B2" w:rsidRPr="00842C50" w:rsidRDefault="008325B2" w:rsidP="00E241CB">
            <w:pPr>
              <w:spacing w:after="0" w:line="240" w:lineRule="auto"/>
              <w:jc w:val="center"/>
              <w:rPr>
                <w:rFonts w:ascii="Times New Roman" w:hAnsi="Times New Roman" w:cs="Times New Roman"/>
                <w:bCs/>
                <w:color w:val="000000" w:themeColor="text1"/>
                <w:sz w:val="24"/>
                <w:szCs w:val="24"/>
              </w:rPr>
            </w:pPr>
            <w:r w:rsidRPr="00842C50">
              <w:rPr>
                <w:rFonts w:ascii="Times New Roman" w:hAnsi="Times New Roman" w:cs="Times New Roman"/>
                <w:bCs/>
                <w:color w:val="000000" w:themeColor="text1"/>
                <w:sz w:val="24"/>
                <w:szCs w:val="24"/>
              </w:rPr>
              <w:t>2</w:t>
            </w:r>
          </w:p>
        </w:tc>
        <w:tc>
          <w:tcPr>
            <w:tcW w:w="546" w:type="pct"/>
          </w:tcPr>
          <w:p w:rsidR="008325B2" w:rsidRPr="00842C50" w:rsidRDefault="008325B2" w:rsidP="00E241CB">
            <w:pPr>
              <w:spacing w:after="0" w:line="240" w:lineRule="auto"/>
              <w:jc w:val="center"/>
              <w:rPr>
                <w:rFonts w:ascii="Times New Roman" w:hAnsi="Times New Roman" w:cs="Times New Roman"/>
                <w:bCs/>
                <w:color w:val="000000" w:themeColor="text1"/>
                <w:sz w:val="24"/>
                <w:szCs w:val="24"/>
              </w:rPr>
            </w:pPr>
            <w:r w:rsidRPr="00842C50">
              <w:rPr>
                <w:rFonts w:ascii="Times New Roman" w:hAnsi="Times New Roman" w:cs="Times New Roman"/>
                <w:bCs/>
                <w:color w:val="000000" w:themeColor="text1"/>
                <w:sz w:val="24"/>
                <w:szCs w:val="24"/>
              </w:rPr>
              <w:t>ПК 3.1</w:t>
            </w:r>
          </w:p>
          <w:p w:rsidR="008325B2" w:rsidRPr="00842C50" w:rsidRDefault="008325B2" w:rsidP="00E241CB">
            <w:pPr>
              <w:spacing w:after="0" w:line="240" w:lineRule="auto"/>
              <w:jc w:val="center"/>
              <w:rPr>
                <w:rFonts w:ascii="Times New Roman" w:hAnsi="Times New Roman" w:cs="Times New Roman"/>
                <w:bCs/>
                <w:color w:val="000000" w:themeColor="text1"/>
                <w:sz w:val="24"/>
                <w:szCs w:val="24"/>
              </w:rPr>
            </w:pPr>
            <w:r w:rsidRPr="00842C50">
              <w:rPr>
                <w:rFonts w:ascii="Times New Roman" w:hAnsi="Times New Roman" w:cs="Times New Roman"/>
                <w:bCs/>
                <w:color w:val="000000" w:themeColor="text1"/>
                <w:sz w:val="24"/>
                <w:szCs w:val="24"/>
              </w:rPr>
              <w:t>ПК 3.2</w:t>
            </w:r>
          </w:p>
        </w:tc>
      </w:tr>
      <w:tr w:rsidR="008325B2" w:rsidRPr="004E4361" w:rsidTr="00E241CB">
        <w:trPr>
          <w:trHeight w:val="20"/>
        </w:trPr>
        <w:tc>
          <w:tcPr>
            <w:tcW w:w="4132" w:type="pct"/>
            <w:gridSpan w:val="2"/>
            <w:shd w:val="clear" w:color="auto" w:fill="auto"/>
          </w:tcPr>
          <w:p w:rsidR="008325B2" w:rsidRPr="00842C50" w:rsidRDefault="008325B2" w:rsidP="00E241CB">
            <w:pPr>
              <w:spacing w:after="0" w:line="240" w:lineRule="auto"/>
              <w:jc w:val="both"/>
              <w:rPr>
                <w:rFonts w:ascii="Times New Roman" w:eastAsia="Calibri" w:hAnsi="Times New Roman" w:cs="Times New Roman"/>
                <w:b/>
                <w:color w:val="000000" w:themeColor="text1"/>
                <w:sz w:val="24"/>
                <w:szCs w:val="24"/>
              </w:rPr>
            </w:pPr>
            <w:r w:rsidRPr="00842C50">
              <w:rPr>
                <w:rFonts w:ascii="Times New Roman" w:hAnsi="Times New Roman" w:cs="Times New Roman"/>
                <w:b/>
                <w:bCs/>
                <w:color w:val="000000" w:themeColor="text1"/>
                <w:sz w:val="24"/>
                <w:szCs w:val="24"/>
              </w:rPr>
              <w:t>Раздел 3. Деловое общение в профессиональной деятельности</w:t>
            </w:r>
          </w:p>
        </w:tc>
        <w:tc>
          <w:tcPr>
            <w:tcW w:w="322" w:type="pct"/>
            <w:gridSpan w:val="2"/>
            <w:shd w:val="clear" w:color="auto" w:fill="auto"/>
            <w:vAlign w:val="center"/>
          </w:tcPr>
          <w:p w:rsidR="008325B2" w:rsidRPr="00842C50" w:rsidRDefault="008325B2" w:rsidP="00E241CB">
            <w:pPr>
              <w:spacing w:after="0" w:line="240" w:lineRule="auto"/>
              <w:jc w:val="center"/>
              <w:rPr>
                <w:rFonts w:ascii="Times New Roman" w:hAnsi="Times New Roman" w:cs="Times New Roman"/>
                <w:b/>
                <w:bCs/>
                <w:color w:val="000000" w:themeColor="text1"/>
                <w:sz w:val="24"/>
                <w:szCs w:val="24"/>
              </w:rPr>
            </w:pPr>
            <w:r w:rsidRPr="00842C50">
              <w:rPr>
                <w:rFonts w:ascii="Times New Roman" w:hAnsi="Times New Roman" w:cs="Times New Roman"/>
                <w:b/>
                <w:bCs/>
                <w:color w:val="000000" w:themeColor="text1"/>
                <w:sz w:val="24"/>
                <w:szCs w:val="24"/>
              </w:rPr>
              <w:t>4</w:t>
            </w:r>
          </w:p>
        </w:tc>
        <w:tc>
          <w:tcPr>
            <w:tcW w:w="546" w:type="pct"/>
          </w:tcPr>
          <w:p w:rsidR="008325B2" w:rsidRPr="00842C50" w:rsidRDefault="008325B2" w:rsidP="00E241CB">
            <w:pPr>
              <w:spacing w:after="0" w:line="240" w:lineRule="auto"/>
              <w:jc w:val="center"/>
              <w:rPr>
                <w:rFonts w:ascii="Times New Roman" w:hAnsi="Times New Roman" w:cs="Times New Roman"/>
                <w:bCs/>
                <w:color w:val="000000" w:themeColor="text1"/>
                <w:sz w:val="24"/>
                <w:szCs w:val="24"/>
              </w:rPr>
            </w:pPr>
          </w:p>
        </w:tc>
      </w:tr>
      <w:tr w:rsidR="008325B2" w:rsidRPr="004E4361" w:rsidTr="00E241CB">
        <w:trPr>
          <w:trHeight w:val="20"/>
        </w:trPr>
        <w:tc>
          <w:tcPr>
            <w:tcW w:w="819" w:type="pct"/>
            <w:vMerge w:val="restart"/>
          </w:tcPr>
          <w:p w:rsidR="008325B2" w:rsidRPr="00842C50" w:rsidRDefault="008325B2" w:rsidP="00E241CB">
            <w:pPr>
              <w:spacing w:after="0" w:line="240" w:lineRule="auto"/>
              <w:rPr>
                <w:rFonts w:ascii="Times New Roman" w:hAnsi="Times New Roman" w:cs="Times New Roman"/>
                <w:color w:val="000000" w:themeColor="text1"/>
                <w:sz w:val="24"/>
                <w:szCs w:val="24"/>
              </w:rPr>
            </w:pPr>
            <w:r w:rsidRPr="00842C50">
              <w:rPr>
                <w:rFonts w:ascii="Times New Roman" w:hAnsi="Times New Roman" w:cs="Times New Roman"/>
                <w:bCs/>
                <w:color w:val="000000" w:themeColor="text1"/>
                <w:sz w:val="24"/>
                <w:szCs w:val="24"/>
              </w:rPr>
              <w:t>Тема 3.1 Профессиональная адаптация специалиста</w:t>
            </w:r>
          </w:p>
        </w:tc>
        <w:tc>
          <w:tcPr>
            <w:tcW w:w="3313" w:type="pct"/>
          </w:tcPr>
          <w:p w:rsidR="008325B2" w:rsidRPr="00842C50" w:rsidRDefault="008325B2" w:rsidP="00E241CB">
            <w:pPr>
              <w:spacing w:after="0" w:line="240" w:lineRule="auto"/>
              <w:jc w:val="both"/>
              <w:rPr>
                <w:rFonts w:ascii="Times New Roman" w:hAnsi="Times New Roman" w:cs="Times New Roman"/>
                <w:b/>
                <w:bCs/>
                <w:color w:val="000000" w:themeColor="text1"/>
                <w:sz w:val="24"/>
                <w:szCs w:val="24"/>
              </w:rPr>
            </w:pPr>
            <w:r w:rsidRPr="00842C50">
              <w:rPr>
                <w:rFonts w:ascii="Times New Roman" w:hAnsi="Times New Roman" w:cs="Times New Roman"/>
                <w:b/>
                <w:bCs/>
                <w:color w:val="000000" w:themeColor="text1"/>
                <w:sz w:val="24"/>
                <w:szCs w:val="24"/>
              </w:rPr>
              <w:t xml:space="preserve">Содержание учебного материала:                                                                                                </w:t>
            </w:r>
          </w:p>
        </w:tc>
        <w:tc>
          <w:tcPr>
            <w:tcW w:w="322" w:type="pct"/>
            <w:gridSpan w:val="2"/>
            <w:vMerge w:val="restart"/>
            <w:vAlign w:val="center"/>
          </w:tcPr>
          <w:p w:rsidR="008325B2" w:rsidRPr="00842C50" w:rsidRDefault="008325B2" w:rsidP="00E241CB">
            <w:pPr>
              <w:spacing w:after="0" w:line="240" w:lineRule="auto"/>
              <w:jc w:val="center"/>
              <w:rPr>
                <w:rFonts w:ascii="Times New Roman" w:hAnsi="Times New Roman" w:cs="Times New Roman"/>
                <w:color w:val="000000" w:themeColor="text1"/>
                <w:sz w:val="24"/>
                <w:szCs w:val="24"/>
              </w:rPr>
            </w:pPr>
            <w:r w:rsidRPr="00842C50">
              <w:rPr>
                <w:rFonts w:ascii="PT Astra Serif" w:hAnsi="PT Astra Serif" w:cs="Times New Roman"/>
                <w:color w:val="000000" w:themeColor="text1"/>
                <w:sz w:val="24"/>
                <w:szCs w:val="24"/>
              </w:rPr>
              <w:t>-</w:t>
            </w:r>
          </w:p>
        </w:tc>
        <w:tc>
          <w:tcPr>
            <w:tcW w:w="546" w:type="pct"/>
          </w:tcPr>
          <w:p w:rsidR="008325B2" w:rsidRPr="00842C50" w:rsidRDefault="008325B2" w:rsidP="00E241CB">
            <w:pPr>
              <w:spacing w:after="0" w:line="240" w:lineRule="auto"/>
              <w:rPr>
                <w:rFonts w:ascii="Times New Roman" w:hAnsi="Times New Roman" w:cs="Times New Roman"/>
                <w:color w:val="000000" w:themeColor="text1"/>
                <w:sz w:val="24"/>
                <w:szCs w:val="24"/>
              </w:rPr>
            </w:pPr>
          </w:p>
        </w:tc>
      </w:tr>
      <w:tr w:rsidR="008325B2" w:rsidRPr="00E9750D" w:rsidTr="00E241CB">
        <w:trPr>
          <w:trHeight w:val="20"/>
        </w:trPr>
        <w:tc>
          <w:tcPr>
            <w:tcW w:w="819" w:type="pct"/>
            <w:vMerge/>
          </w:tcPr>
          <w:p w:rsidR="008325B2" w:rsidRPr="00842C50" w:rsidRDefault="008325B2" w:rsidP="00E241CB">
            <w:pPr>
              <w:spacing w:after="0" w:line="240" w:lineRule="auto"/>
              <w:rPr>
                <w:rFonts w:ascii="Times New Roman" w:hAnsi="Times New Roman" w:cs="Times New Roman"/>
                <w:bCs/>
                <w:color w:val="000000" w:themeColor="text1"/>
                <w:sz w:val="24"/>
                <w:szCs w:val="24"/>
              </w:rPr>
            </w:pPr>
          </w:p>
        </w:tc>
        <w:tc>
          <w:tcPr>
            <w:tcW w:w="3313" w:type="pct"/>
          </w:tcPr>
          <w:p w:rsidR="008325B2" w:rsidRPr="00842C50" w:rsidRDefault="008325B2" w:rsidP="00E241CB">
            <w:pPr>
              <w:spacing w:after="0" w:line="240" w:lineRule="auto"/>
              <w:jc w:val="both"/>
              <w:rPr>
                <w:rFonts w:ascii="PT Astra Serif" w:hAnsi="PT Astra Serif" w:cs="Times New Roman"/>
                <w:bCs/>
                <w:color w:val="000000" w:themeColor="text1"/>
                <w:sz w:val="24"/>
                <w:szCs w:val="24"/>
              </w:rPr>
            </w:pPr>
            <w:r w:rsidRPr="00842C50">
              <w:rPr>
                <w:rFonts w:ascii="PT Astra Serif" w:hAnsi="PT Astra Serif" w:cs="Times New Roman"/>
                <w:bCs/>
                <w:color w:val="000000" w:themeColor="text1"/>
                <w:sz w:val="24"/>
                <w:szCs w:val="24"/>
              </w:rPr>
              <w:t xml:space="preserve">Профессионализм. Профессиональная адаптация начинающего специалиста. Корпоративная культура предприятия/организации.  Конфликты: виды, причины, способы разрешения      </w:t>
            </w:r>
          </w:p>
        </w:tc>
        <w:tc>
          <w:tcPr>
            <w:tcW w:w="322" w:type="pct"/>
            <w:gridSpan w:val="2"/>
            <w:vMerge/>
            <w:vAlign w:val="center"/>
          </w:tcPr>
          <w:p w:rsidR="008325B2" w:rsidRPr="00842C50" w:rsidRDefault="008325B2" w:rsidP="00E241CB">
            <w:pPr>
              <w:spacing w:after="0" w:line="240" w:lineRule="auto"/>
              <w:jc w:val="center"/>
              <w:rPr>
                <w:rFonts w:ascii="PT Astra Serif" w:hAnsi="PT Astra Serif" w:cs="Times New Roman"/>
                <w:color w:val="000000" w:themeColor="text1"/>
                <w:sz w:val="24"/>
                <w:szCs w:val="24"/>
              </w:rPr>
            </w:pPr>
          </w:p>
        </w:tc>
        <w:tc>
          <w:tcPr>
            <w:tcW w:w="546" w:type="pct"/>
            <w:vMerge w:val="restart"/>
          </w:tcPr>
          <w:p w:rsidR="008325B2" w:rsidRPr="00842C50" w:rsidRDefault="008325B2" w:rsidP="00E241CB">
            <w:pPr>
              <w:spacing w:after="0" w:line="240" w:lineRule="auto"/>
              <w:jc w:val="center"/>
              <w:rPr>
                <w:rFonts w:ascii="Times New Roman" w:hAnsi="Times New Roman" w:cs="Times New Roman"/>
                <w:sz w:val="24"/>
                <w:szCs w:val="24"/>
              </w:rPr>
            </w:pPr>
            <w:r w:rsidRPr="00842C50">
              <w:rPr>
                <w:rFonts w:ascii="Times New Roman" w:hAnsi="Times New Roman" w:cs="Times New Roman"/>
                <w:sz w:val="24"/>
                <w:szCs w:val="24"/>
              </w:rPr>
              <w:t xml:space="preserve">ОК 01 -  </w:t>
            </w:r>
          </w:p>
          <w:p w:rsidR="008325B2" w:rsidRPr="00842C50" w:rsidRDefault="008325B2" w:rsidP="00E241CB">
            <w:pPr>
              <w:spacing w:after="0" w:line="240" w:lineRule="auto"/>
              <w:jc w:val="center"/>
              <w:rPr>
                <w:rFonts w:ascii="Times New Roman" w:hAnsi="Times New Roman" w:cs="Times New Roman"/>
                <w:sz w:val="24"/>
                <w:szCs w:val="24"/>
              </w:rPr>
            </w:pPr>
            <w:r w:rsidRPr="00842C50">
              <w:rPr>
                <w:rFonts w:ascii="Times New Roman" w:hAnsi="Times New Roman" w:cs="Times New Roman"/>
                <w:sz w:val="24"/>
                <w:szCs w:val="24"/>
              </w:rPr>
              <w:t xml:space="preserve">ОК 06  </w:t>
            </w:r>
          </w:p>
          <w:p w:rsidR="008325B2" w:rsidRPr="00842C50" w:rsidRDefault="008325B2" w:rsidP="00E241CB">
            <w:pPr>
              <w:spacing w:after="0" w:line="240" w:lineRule="auto"/>
              <w:jc w:val="center"/>
              <w:rPr>
                <w:rFonts w:ascii="Times New Roman" w:hAnsi="Times New Roman" w:cs="Times New Roman"/>
                <w:sz w:val="24"/>
                <w:szCs w:val="24"/>
              </w:rPr>
            </w:pPr>
            <w:r w:rsidRPr="00842C50">
              <w:rPr>
                <w:rFonts w:ascii="Times New Roman" w:hAnsi="Times New Roman" w:cs="Times New Roman"/>
                <w:sz w:val="24"/>
                <w:szCs w:val="24"/>
              </w:rPr>
              <w:t xml:space="preserve">ПК 4.2 </w:t>
            </w:r>
          </w:p>
          <w:p w:rsidR="008325B2" w:rsidRPr="00842C50" w:rsidRDefault="008325B2" w:rsidP="00E241CB">
            <w:pPr>
              <w:spacing w:after="0" w:line="240" w:lineRule="auto"/>
              <w:jc w:val="center"/>
              <w:rPr>
                <w:rFonts w:ascii="Times New Roman" w:hAnsi="Times New Roman" w:cs="Times New Roman"/>
                <w:bCs/>
                <w:sz w:val="24"/>
                <w:szCs w:val="24"/>
              </w:rPr>
            </w:pPr>
            <w:r w:rsidRPr="00842C50">
              <w:rPr>
                <w:rFonts w:ascii="Times New Roman" w:hAnsi="Times New Roman" w:cs="Times New Roman"/>
                <w:sz w:val="24"/>
                <w:szCs w:val="24"/>
              </w:rPr>
              <w:t>ПК 3.2</w:t>
            </w:r>
          </w:p>
        </w:tc>
      </w:tr>
      <w:tr w:rsidR="008325B2" w:rsidRPr="004E4361" w:rsidTr="00E241CB">
        <w:trPr>
          <w:trHeight w:val="20"/>
        </w:trPr>
        <w:tc>
          <w:tcPr>
            <w:tcW w:w="819" w:type="pct"/>
            <w:vMerge/>
          </w:tcPr>
          <w:p w:rsidR="008325B2" w:rsidRPr="00842C50" w:rsidRDefault="008325B2" w:rsidP="00E241CB">
            <w:pPr>
              <w:spacing w:after="0" w:line="240" w:lineRule="auto"/>
              <w:rPr>
                <w:rFonts w:ascii="Times New Roman" w:hAnsi="Times New Roman" w:cs="Times New Roman"/>
                <w:bCs/>
                <w:color w:val="000000" w:themeColor="text1"/>
                <w:sz w:val="24"/>
                <w:szCs w:val="24"/>
              </w:rPr>
            </w:pPr>
          </w:p>
        </w:tc>
        <w:tc>
          <w:tcPr>
            <w:tcW w:w="3313" w:type="pct"/>
          </w:tcPr>
          <w:p w:rsidR="008325B2" w:rsidRPr="00842C50" w:rsidRDefault="008325B2" w:rsidP="00E241CB">
            <w:pPr>
              <w:spacing w:after="0" w:line="240" w:lineRule="auto"/>
              <w:jc w:val="both"/>
              <w:rPr>
                <w:rFonts w:ascii="PT Astra Serif" w:hAnsi="PT Astra Serif" w:cs="Times New Roman"/>
                <w:bCs/>
                <w:color w:val="000000" w:themeColor="text1"/>
                <w:sz w:val="24"/>
                <w:szCs w:val="24"/>
              </w:rPr>
            </w:pPr>
            <w:r w:rsidRPr="00842C50">
              <w:rPr>
                <w:rFonts w:ascii="PT Astra Serif" w:hAnsi="PT Astra Serif" w:cs="Times New Roman"/>
                <w:b/>
                <w:color w:val="000000" w:themeColor="text1"/>
                <w:sz w:val="24"/>
                <w:szCs w:val="24"/>
              </w:rPr>
              <w:t>Практическое занятие</w:t>
            </w:r>
            <w:r w:rsidRPr="00842C50">
              <w:rPr>
                <w:rFonts w:ascii="PT Astra Serif" w:hAnsi="PT Astra Serif" w:cs="Times New Roman"/>
                <w:b/>
                <w:bCs/>
                <w:color w:val="000000" w:themeColor="text1"/>
                <w:sz w:val="24"/>
                <w:szCs w:val="24"/>
              </w:rPr>
              <w:t xml:space="preserve"> №9</w:t>
            </w:r>
            <w:r w:rsidRPr="00842C50">
              <w:rPr>
                <w:rFonts w:ascii="PT Astra Serif" w:hAnsi="PT Astra Serif" w:cs="Times New Roman"/>
                <w:bCs/>
                <w:color w:val="000000" w:themeColor="text1"/>
                <w:sz w:val="24"/>
                <w:szCs w:val="24"/>
              </w:rPr>
              <w:t xml:space="preserve"> Деловой этикет в профессиональной деятельности. Имидж делового человека. Разрешение конфликтных ситуаций в трудовом коллективе </w:t>
            </w:r>
          </w:p>
          <w:p w:rsidR="008325B2" w:rsidRPr="00842C50" w:rsidRDefault="008325B2" w:rsidP="00E241CB">
            <w:pPr>
              <w:spacing w:after="0" w:line="240" w:lineRule="auto"/>
              <w:jc w:val="both"/>
              <w:rPr>
                <w:rFonts w:ascii="PT Astra Serif" w:hAnsi="PT Astra Serif" w:cs="Times New Roman"/>
                <w:bCs/>
                <w:color w:val="000000" w:themeColor="text1"/>
                <w:sz w:val="24"/>
                <w:szCs w:val="24"/>
              </w:rPr>
            </w:pPr>
            <w:r w:rsidRPr="00842C50">
              <w:rPr>
                <w:rFonts w:ascii="PT Astra Serif" w:hAnsi="PT Astra Serif" w:cs="Times New Roman"/>
                <w:bCs/>
                <w:i/>
                <w:color w:val="000000" w:themeColor="text1"/>
                <w:sz w:val="24"/>
                <w:szCs w:val="24"/>
              </w:rPr>
              <w:t>(деловая игра с приглашением наставников с предприятия/ организации)</w:t>
            </w:r>
          </w:p>
        </w:tc>
        <w:tc>
          <w:tcPr>
            <w:tcW w:w="322" w:type="pct"/>
            <w:gridSpan w:val="2"/>
            <w:vAlign w:val="center"/>
          </w:tcPr>
          <w:p w:rsidR="008325B2" w:rsidRPr="00842C50" w:rsidRDefault="008325B2" w:rsidP="00E241CB">
            <w:pPr>
              <w:spacing w:after="0" w:line="240" w:lineRule="auto"/>
              <w:jc w:val="center"/>
              <w:rPr>
                <w:rFonts w:ascii="PT Astra Serif" w:hAnsi="PT Astra Serif" w:cs="Times New Roman"/>
                <w:color w:val="000000" w:themeColor="text1"/>
                <w:sz w:val="24"/>
                <w:szCs w:val="24"/>
              </w:rPr>
            </w:pPr>
            <w:r w:rsidRPr="00842C50">
              <w:rPr>
                <w:rFonts w:ascii="PT Astra Serif" w:hAnsi="PT Astra Serif" w:cs="Times New Roman"/>
                <w:color w:val="000000" w:themeColor="text1"/>
                <w:sz w:val="24"/>
                <w:szCs w:val="24"/>
              </w:rPr>
              <w:t>2</w:t>
            </w:r>
          </w:p>
          <w:p w:rsidR="008325B2" w:rsidRPr="00842C50" w:rsidRDefault="008325B2" w:rsidP="00E241CB">
            <w:pPr>
              <w:spacing w:after="0" w:line="240" w:lineRule="auto"/>
              <w:jc w:val="center"/>
              <w:rPr>
                <w:rFonts w:ascii="PT Astra Serif" w:hAnsi="PT Astra Serif" w:cs="Times New Roman"/>
                <w:color w:val="000000" w:themeColor="text1"/>
                <w:sz w:val="24"/>
                <w:szCs w:val="24"/>
              </w:rPr>
            </w:pPr>
          </w:p>
        </w:tc>
        <w:tc>
          <w:tcPr>
            <w:tcW w:w="546" w:type="pct"/>
            <w:vMerge/>
          </w:tcPr>
          <w:p w:rsidR="008325B2" w:rsidRPr="00842C50" w:rsidRDefault="008325B2" w:rsidP="00E241CB">
            <w:pPr>
              <w:spacing w:after="0" w:line="240" w:lineRule="auto"/>
              <w:rPr>
                <w:rFonts w:ascii="Times New Roman" w:hAnsi="Times New Roman" w:cs="Times New Roman"/>
                <w:color w:val="000000" w:themeColor="text1"/>
                <w:sz w:val="24"/>
                <w:szCs w:val="24"/>
              </w:rPr>
            </w:pPr>
          </w:p>
        </w:tc>
      </w:tr>
      <w:tr w:rsidR="008325B2" w:rsidRPr="004E4361" w:rsidTr="00E241CB">
        <w:trPr>
          <w:trHeight w:val="20"/>
        </w:trPr>
        <w:tc>
          <w:tcPr>
            <w:tcW w:w="819" w:type="pct"/>
            <w:vMerge/>
          </w:tcPr>
          <w:p w:rsidR="008325B2" w:rsidRPr="00842C50" w:rsidRDefault="008325B2" w:rsidP="00E241CB">
            <w:pPr>
              <w:spacing w:after="0" w:line="240" w:lineRule="auto"/>
              <w:rPr>
                <w:rFonts w:ascii="Times New Roman" w:hAnsi="Times New Roman" w:cs="Times New Roman"/>
                <w:bCs/>
                <w:color w:val="000000" w:themeColor="text1"/>
                <w:sz w:val="24"/>
                <w:szCs w:val="24"/>
              </w:rPr>
            </w:pPr>
          </w:p>
        </w:tc>
        <w:tc>
          <w:tcPr>
            <w:tcW w:w="3313" w:type="pct"/>
          </w:tcPr>
          <w:p w:rsidR="008325B2" w:rsidRPr="00842C50" w:rsidRDefault="008325B2" w:rsidP="00E241CB">
            <w:pPr>
              <w:spacing w:after="0" w:line="240" w:lineRule="auto"/>
              <w:jc w:val="both"/>
              <w:rPr>
                <w:rFonts w:ascii="PT Astra Serif" w:hAnsi="PT Astra Serif" w:cs="Times New Roman"/>
                <w:bCs/>
                <w:i/>
                <w:color w:val="000000" w:themeColor="text1"/>
                <w:sz w:val="24"/>
                <w:szCs w:val="24"/>
              </w:rPr>
            </w:pPr>
            <w:r w:rsidRPr="00842C50">
              <w:rPr>
                <w:rFonts w:ascii="PT Astra Serif" w:hAnsi="PT Astra Serif" w:cs="Times New Roman"/>
                <w:b/>
                <w:color w:val="000000" w:themeColor="text1"/>
                <w:sz w:val="24"/>
                <w:szCs w:val="24"/>
              </w:rPr>
              <w:t xml:space="preserve">Практическое занятие </w:t>
            </w:r>
            <w:r w:rsidRPr="00842C50">
              <w:rPr>
                <w:rFonts w:ascii="PT Astra Serif" w:hAnsi="PT Astra Serif" w:cs="Times New Roman"/>
                <w:b/>
                <w:bCs/>
                <w:color w:val="000000" w:themeColor="text1"/>
                <w:sz w:val="24"/>
                <w:szCs w:val="24"/>
              </w:rPr>
              <w:t>№10</w:t>
            </w:r>
            <w:r w:rsidRPr="00842C50">
              <w:rPr>
                <w:rFonts w:ascii="PT Astra Serif" w:hAnsi="PT Astra Serif" w:cs="Times New Roman"/>
                <w:bCs/>
                <w:color w:val="000000" w:themeColor="text1"/>
                <w:sz w:val="24"/>
                <w:szCs w:val="24"/>
              </w:rPr>
              <w:t xml:space="preserve"> Моделирование коммуникативных ситуаций в профессиональной деятельности </w:t>
            </w:r>
            <w:r w:rsidRPr="00842C50">
              <w:rPr>
                <w:rFonts w:ascii="PT Astra Serif" w:hAnsi="PT Astra Serif" w:cs="Times New Roman"/>
                <w:bCs/>
                <w:i/>
                <w:color w:val="000000" w:themeColor="text1"/>
                <w:sz w:val="24"/>
                <w:szCs w:val="24"/>
              </w:rPr>
              <w:t>(навыковый тренинг)</w:t>
            </w:r>
          </w:p>
        </w:tc>
        <w:tc>
          <w:tcPr>
            <w:tcW w:w="322" w:type="pct"/>
            <w:gridSpan w:val="2"/>
            <w:vAlign w:val="center"/>
          </w:tcPr>
          <w:p w:rsidR="008325B2" w:rsidRPr="00842C50" w:rsidRDefault="008325B2" w:rsidP="00E241CB">
            <w:pPr>
              <w:spacing w:after="0" w:line="240" w:lineRule="auto"/>
              <w:jc w:val="center"/>
              <w:rPr>
                <w:rFonts w:ascii="PT Astra Serif" w:hAnsi="PT Astra Serif" w:cs="Times New Roman"/>
                <w:color w:val="000000" w:themeColor="text1"/>
                <w:sz w:val="24"/>
                <w:szCs w:val="24"/>
              </w:rPr>
            </w:pPr>
            <w:r w:rsidRPr="00842C50">
              <w:rPr>
                <w:rFonts w:ascii="PT Astra Serif" w:hAnsi="PT Astra Serif" w:cs="Times New Roman"/>
                <w:color w:val="000000" w:themeColor="text1"/>
                <w:sz w:val="24"/>
                <w:szCs w:val="24"/>
              </w:rPr>
              <w:t>2</w:t>
            </w:r>
          </w:p>
          <w:p w:rsidR="008325B2" w:rsidRPr="00842C50" w:rsidRDefault="008325B2" w:rsidP="00E241CB">
            <w:pPr>
              <w:spacing w:after="0" w:line="240" w:lineRule="auto"/>
              <w:jc w:val="center"/>
              <w:rPr>
                <w:rFonts w:ascii="PT Astra Serif" w:hAnsi="PT Astra Serif" w:cs="Times New Roman"/>
                <w:color w:val="000000" w:themeColor="text1"/>
                <w:sz w:val="24"/>
                <w:szCs w:val="24"/>
              </w:rPr>
            </w:pPr>
          </w:p>
        </w:tc>
        <w:tc>
          <w:tcPr>
            <w:tcW w:w="546" w:type="pct"/>
            <w:vMerge/>
          </w:tcPr>
          <w:p w:rsidR="008325B2" w:rsidRPr="00842C50" w:rsidRDefault="008325B2" w:rsidP="00E241CB">
            <w:pPr>
              <w:spacing w:after="0" w:line="240" w:lineRule="auto"/>
              <w:rPr>
                <w:rFonts w:ascii="Times New Roman" w:hAnsi="Times New Roman" w:cs="Times New Roman"/>
                <w:color w:val="000000" w:themeColor="text1"/>
                <w:sz w:val="24"/>
                <w:szCs w:val="24"/>
              </w:rPr>
            </w:pPr>
          </w:p>
        </w:tc>
      </w:tr>
      <w:tr w:rsidR="008325B2" w:rsidRPr="004E4361" w:rsidTr="00E241CB">
        <w:trPr>
          <w:trHeight w:val="20"/>
        </w:trPr>
        <w:tc>
          <w:tcPr>
            <w:tcW w:w="819" w:type="pct"/>
          </w:tcPr>
          <w:p w:rsidR="008325B2" w:rsidRPr="00842C50" w:rsidRDefault="008325B2" w:rsidP="00E241CB">
            <w:pPr>
              <w:spacing w:after="0" w:line="240" w:lineRule="auto"/>
              <w:rPr>
                <w:rFonts w:ascii="Times New Roman" w:hAnsi="Times New Roman" w:cs="Times New Roman"/>
                <w:bCs/>
                <w:color w:val="000000" w:themeColor="text1"/>
                <w:sz w:val="24"/>
                <w:szCs w:val="24"/>
              </w:rPr>
            </w:pPr>
          </w:p>
        </w:tc>
        <w:tc>
          <w:tcPr>
            <w:tcW w:w="3313" w:type="pct"/>
          </w:tcPr>
          <w:p w:rsidR="008325B2" w:rsidRPr="00842C50" w:rsidRDefault="008325B2" w:rsidP="00E241CB">
            <w:pPr>
              <w:spacing w:after="0" w:line="240" w:lineRule="auto"/>
              <w:jc w:val="both"/>
              <w:rPr>
                <w:rFonts w:ascii="PT Astra Serif" w:hAnsi="PT Astra Serif" w:cs="Times New Roman"/>
                <w:b/>
                <w:color w:val="000000" w:themeColor="text1"/>
                <w:sz w:val="24"/>
                <w:szCs w:val="24"/>
              </w:rPr>
            </w:pPr>
            <w:r>
              <w:rPr>
                <w:rFonts w:ascii="PT Astra Serif" w:hAnsi="PT Astra Serif" w:cs="Times New Roman"/>
                <w:b/>
                <w:color w:val="000000" w:themeColor="text1"/>
                <w:sz w:val="24"/>
                <w:szCs w:val="24"/>
              </w:rPr>
              <w:t xml:space="preserve">Консультации </w:t>
            </w:r>
          </w:p>
        </w:tc>
        <w:tc>
          <w:tcPr>
            <w:tcW w:w="322" w:type="pct"/>
            <w:gridSpan w:val="2"/>
            <w:vAlign w:val="center"/>
          </w:tcPr>
          <w:p w:rsidR="008325B2" w:rsidRPr="00842C50" w:rsidRDefault="008325B2" w:rsidP="00E241CB">
            <w:pPr>
              <w:spacing w:after="0" w:line="240" w:lineRule="auto"/>
              <w:jc w:val="center"/>
              <w:rPr>
                <w:rFonts w:ascii="PT Astra Serif" w:hAnsi="PT Astra Serif" w:cs="Times New Roman"/>
                <w:b/>
                <w:color w:val="000000" w:themeColor="text1"/>
                <w:sz w:val="24"/>
                <w:szCs w:val="24"/>
              </w:rPr>
            </w:pPr>
            <w:r w:rsidRPr="00842C50">
              <w:rPr>
                <w:rFonts w:ascii="PT Astra Serif" w:hAnsi="PT Astra Serif" w:cs="Times New Roman"/>
                <w:b/>
                <w:color w:val="000000" w:themeColor="text1"/>
                <w:sz w:val="24"/>
                <w:szCs w:val="24"/>
              </w:rPr>
              <w:t>2</w:t>
            </w:r>
          </w:p>
        </w:tc>
        <w:tc>
          <w:tcPr>
            <w:tcW w:w="546" w:type="pct"/>
          </w:tcPr>
          <w:p w:rsidR="008325B2" w:rsidRPr="00842C50" w:rsidRDefault="008325B2" w:rsidP="00E241CB">
            <w:pPr>
              <w:spacing w:after="0" w:line="240" w:lineRule="auto"/>
              <w:rPr>
                <w:rFonts w:ascii="Times New Roman" w:hAnsi="Times New Roman" w:cs="Times New Roman"/>
                <w:color w:val="000000" w:themeColor="text1"/>
                <w:sz w:val="24"/>
                <w:szCs w:val="24"/>
              </w:rPr>
            </w:pPr>
          </w:p>
        </w:tc>
      </w:tr>
      <w:tr w:rsidR="008325B2" w:rsidRPr="004E4361" w:rsidTr="00E241CB">
        <w:trPr>
          <w:trHeight w:val="20"/>
        </w:trPr>
        <w:tc>
          <w:tcPr>
            <w:tcW w:w="4132" w:type="pct"/>
            <w:gridSpan w:val="2"/>
          </w:tcPr>
          <w:p w:rsidR="008325B2" w:rsidRPr="00842C50" w:rsidRDefault="008325B2" w:rsidP="00E241CB">
            <w:pPr>
              <w:spacing w:after="0" w:line="240" w:lineRule="auto"/>
              <w:rPr>
                <w:rFonts w:ascii="Times New Roman" w:hAnsi="Times New Roman" w:cs="Times New Roman"/>
                <w:color w:val="000000" w:themeColor="text1"/>
                <w:sz w:val="24"/>
                <w:szCs w:val="24"/>
              </w:rPr>
            </w:pPr>
            <w:r w:rsidRPr="00842C50">
              <w:rPr>
                <w:rFonts w:ascii="Times New Roman" w:hAnsi="Times New Roman" w:cs="Times New Roman"/>
                <w:b/>
                <w:sz w:val="24"/>
                <w:szCs w:val="24"/>
              </w:rPr>
              <w:t>Дифференцированный зачет</w:t>
            </w:r>
          </w:p>
        </w:tc>
        <w:tc>
          <w:tcPr>
            <w:tcW w:w="322" w:type="pct"/>
            <w:gridSpan w:val="2"/>
            <w:vAlign w:val="center"/>
          </w:tcPr>
          <w:p w:rsidR="008325B2" w:rsidRPr="00842C50" w:rsidRDefault="008325B2" w:rsidP="00E241CB">
            <w:pPr>
              <w:spacing w:after="0" w:line="240" w:lineRule="auto"/>
              <w:jc w:val="center"/>
              <w:rPr>
                <w:rFonts w:ascii="Times New Roman" w:hAnsi="Times New Roman" w:cs="Times New Roman"/>
                <w:b/>
                <w:color w:val="000000" w:themeColor="text1"/>
                <w:sz w:val="24"/>
                <w:szCs w:val="24"/>
              </w:rPr>
            </w:pPr>
            <w:r w:rsidRPr="00842C50">
              <w:rPr>
                <w:rFonts w:ascii="Times New Roman" w:hAnsi="Times New Roman" w:cs="Times New Roman"/>
                <w:b/>
                <w:color w:val="000000" w:themeColor="text1"/>
                <w:sz w:val="24"/>
                <w:szCs w:val="24"/>
              </w:rPr>
              <w:t>2</w:t>
            </w:r>
          </w:p>
        </w:tc>
        <w:tc>
          <w:tcPr>
            <w:tcW w:w="546" w:type="pct"/>
          </w:tcPr>
          <w:p w:rsidR="008325B2" w:rsidRPr="00842C50" w:rsidRDefault="008325B2" w:rsidP="00E241CB">
            <w:pPr>
              <w:spacing w:after="0" w:line="240" w:lineRule="auto"/>
              <w:jc w:val="center"/>
              <w:rPr>
                <w:rFonts w:ascii="Times New Roman" w:hAnsi="Times New Roman" w:cs="Times New Roman"/>
                <w:color w:val="000000" w:themeColor="text1"/>
                <w:sz w:val="24"/>
                <w:szCs w:val="24"/>
              </w:rPr>
            </w:pPr>
          </w:p>
        </w:tc>
      </w:tr>
      <w:tr w:rsidR="008325B2" w:rsidRPr="004E4361" w:rsidTr="00E241CB">
        <w:trPr>
          <w:trHeight w:val="20"/>
        </w:trPr>
        <w:tc>
          <w:tcPr>
            <w:tcW w:w="4132" w:type="pct"/>
            <w:gridSpan w:val="2"/>
          </w:tcPr>
          <w:p w:rsidR="008325B2" w:rsidRPr="00842C50" w:rsidRDefault="008325B2" w:rsidP="00E241CB">
            <w:pPr>
              <w:spacing w:after="0" w:line="240" w:lineRule="auto"/>
              <w:rPr>
                <w:rFonts w:ascii="Times New Roman" w:hAnsi="Times New Roman" w:cs="Times New Roman"/>
                <w:b/>
                <w:color w:val="000000" w:themeColor="text1"/>
                <w:sz w:val="24"/>
                <w:szCs w:val="24"/>
              </w:rPr>
            </w:pPr>
            <w:r w:rsidRPr="00842C50">
              <w:rPr>
                <w:rFonts w:ascii="Times New Roman" w:hAnsi="Times New Roman" w:cs="Times New Roman"/>
                <w:b/>
                <w:color w:val="000000" w:themeColor="text1"/>
                <w:sz w:val="24"/>
                <w:szCs w:val="24"/>
              </w:rPr>
              <w:t>Всего:</w:t>
            </w:r>
          </w:p>
        </w:tc>
        <w:tc>
          <w:tcPr>
            <w:tcW w:w="322" w:type="pct"/>
            <w:gridSpan w:val="2"/>
            <w:vAlign w:val="center"/>
          </w:tcPr>
          <w:p w:rsidR="008325B2" w:rsidRPr="00842C50" w:rsidRDefault="008325B2" w:rsidP="00E241CB">
            <w:pPr>
              <w:spacing w:after="0" w:line="240" w:lineRule="auto"/>
              <w:jc w:val="center"/>
              <w:rPr>
                <w:rFonts w:ascii="Times New Roman" w:hAnsi="Times New Roman" w:cs="Times New Roman"/>
                <w:b/>
                <w:color w:val="000000" w:themeColor="text1"/>
                <w:sz w:val="24"/>
                <w:szCs w:val="24"/>
              </w:rPr>
            </w:pPr>
            <w:r w:rsidRPr="00842C50">
              <w:rPr>
                <w:rFonts w:ascii="Times New Roman" w:hAnsi="Times New Roman" w:cs="Times New Roman"/>
                <w:b/>
                <w:color w:val="000000" w:themeColor="text1"/>
                <w:sz w:val="24"/>
                <w:szCs w:val="24"/>
              </w:rPr>
              <w:t>32</w:t>
            </w:r>
          </w:p>
        </w:tc>
        <w:tc>
          <w:tcPr>
            <w:tcW w:w="546" w:type="pct"/>
          </w:tcPr>
          <w:p w:rsidR="008325B2" w:rsidRPr="00842C50" w:rsidRDefault="008325B2" w:rsidP="00E241CB">
            <w:pPr>
              <w:spacing w:after="0" w:line="240" w:lineRule="auto"/>
              <w:jc w:val="center"/>
              <w:rPr>
                <w:rFonts w:ascii="Times New Roman" w:hAnsi="Times New Roman" w:cs="Times New Roman"/>
                <w:color w:val="000000" w:themeColor="text1"/>
                <w:sz w:val="24"/>
                <w:szCs w:val="24"/>
              </w:rPr>
            </w:pPr>
          </w:p>
        </w:tc>
      </w:tr>
    </w:tbl>
    <w:p w:rsidR="008325B2" w:rsidRDefault="008325B2" w:rsidP="008325B2">
      <w:pPr>
        <w:spacing w:after="0" w:line="240" w:lineRule="auto"/>
        <w:ind w:left="-426"/>
        <w:jc w:val="center"/>
        <w:rPr>
          <w:rFonts w:ascii="Times New Roman" w:hAnsi="Times New Roman" w:cs="Times New Roman"/>
          <w:b/>
          <w:sz w:val="24"/>
          <w:szCs w:val="24"/>
        </w:rPr>
      </w:pPr>
    </w:p>
    <w:p w:rsidR="008325B2" w:rsidRPr="004E4361" w:rsidRDefault="008325B2" w:rsidP="008325B2">
      <w:pPr>
        <w:spacing w:after="0" w:line="240" w:lineRule="auto"/>
        <w:ind w:left="-426"/>
        <w:jc w:val="center"/>
        <w:rPr>
          <w:rFonts w:ascii="Times New Roman" w:hAnsi="Times New Roman" w:cs="Times New Roman"/>
          <w:b/>
          <w:sz w:val="24"/>
          <w:szCs w:val="24"/>
        </w:rPr>
      </w:pPr>
    </w:p>
    <w:p w:rsidR="000759B3" w:rsidRPr="004E4361" w:rsidRDefault="000759B3" w:rsidP="000759B3">
      <w:pPr>
        <w:spacing w:after="0" w:line="240" w:lineRule="auto"/>
        <w:ind w:left="-426"/>
        <w:rPr>
          <w:rFonts w:ascii="Times New Roman" w:hAnsi="Times New Roman" w:cs="Times New Roman"/>
          <w:iCs/>
          <w:sz w:val="24"/>
          <w:szCs w:val="24"/>
        </w:rPr>
      </w:pPr>
    </w:p>
    <w:p w:rsidR="000759B3" w:rsidRPr="004E4361" w:rsidRDefault="000759B3" w:rsidP="000759B3">
      <w:pPr>
        <w:spacing w:after="0" w:line="240" w:lineRule="auto"/>
        <w:rPr>
          <w:rFonts w:ascii="Times New Roman" w:hAnsi="Times New Roman" w:cs="Times New Roman"/>
          <w:color w:val="000000" w:themeColor="text1"/>
          <w:sz w:val="24"/>
          <w:szCs w:val="24"/>
        </w:rPr>
        <w:sectPr w:rsidR="000759B3" w:rsidRPr="004E4361" w:rsidSect="00F34B76">
          <w:footerReference w:type="even" r:id="rId10"/>
          <w:footerReference w:type="default" r:id="rId11"/>
          <w:pgSz w:w="16838" w:h="11906" w:orient="landscape"/>
          <w:pgMar w:top="851" w:right="1134" w:bottom="709" w:left="1134" w:header="709" w:footer="709" w:gutter="0"/>
          <w:cols w:space="708"/>
          <w:docGrid w:linePitch="360"/>
        </w:sectPr>
      </w:pPr>
    </w:p>
    <w:p w:rsidR="000759B3" w:rsidRPr="00821AE4" w:rsidRDefault="00821AE4" w:rsidP="00821AE4">
      <w:pPr>
        <w:tabs>
          <w:tab w:val="left" w:pos="284"/>
          <w:tab w:val="left" w:pos="567"/>
        </w:tabs>
        <w:spacing w:after="0"/>
        <w:ind w:left="360"/>
        <w:contextualSpacing/>
        <w:jc w:val="center"/>
        <w:rPr>
          <w:rFonts w:ascii="Times New Roman" w:hAnsi="Times New Roman" w:cs="Times New Roman"/>
          <w:b/>
          <w:bCs/>
          <w:sz w:val="24"/>
          <w:szCs w:val="24"/>
        </w:rPr>
      </w:pPr>
      <w:r w:rsidRPr="00821AE4">
        <w:rPr>
          <w:rFonts w:ascii="Times New Roman" w:hAnsi="Times New Roman" w:cs="Times New Roman"/>
          <w:b/>
          <w:bCs/>
          <w:sz w:val="24"/>
          <w:szCs w:val="24"/>
        </w:rPr>
        <w:lastRenderedPageBreak/>
        <w:t>3.</w:t>
      </w:r>
      <w:r w:rsidR="000759B3" w:rsidRPr="00821AE4">
        <w:rPr>
          <w:rFonts w:ascii="Times New Roman" w:hAnsi="Times New Roman" w:cs="Times New Roman"/>
          <w:b/>
          <w:bCs/>
          <w:sz w:val="24"/>
          <w:szCs w:val="24"/>
        </w:rPr>
        <w:t>УСЛОВИЯ РЕАЛИЗАЦИИ ПРОГРАММЫ ДИСЦИПЛИНЫ</w:t>
      </w:r>
    </w:p>
    <w:p w:rsidR="000759B3" w:rsidRPr="00821AE4" w:rsidRDefault="000759B3" w:rsidP="000759B3">
      <w:pPr>
        <w:spacing w:after="0" w:line="240" w:lineRule="auto"/>
        <w:ind w:left="390"/>
        <w:contextualSpacing/>
        <w:rPr>
          <w:rFonts w:ascii="Times New Roman" w:hAnsi="Times New Roman" w:cs="Times New Roman"/>
          <w:b/>
          <w:bCs/>
          <w:sz w:val="24"/>
          <w:szCs w:val="24"/>
        </w:rPr>
      </w:pPr>
    </w:p>
    <w:p w:rsidR="000759B3" w:rsidRPr="004E4361" w:rsidRDefault="000759B3" w:rsidP="000759B3">
      <w:pPr>
        <w:spacing w:after="0" w:line="240" w:lineRule="auto"/>
        <w:ind w:firstLine="709"/>
        <w:rPr>
          <w:rFonts w:ascii="Times New Roman" w:hAnsi="Times New Roman" w:cs="Times New Roman"/>
          <w:b/>
          <w:sz w:val="24"/>
          <w:szCs w:val="24"/>
        </w:rPr>
      </w:pPr>
      <w:bookmarkStart w:id="2" w:name="_Hlk90308034"/>
      <w:r w:rsidRPr="004E4361">
        <w:rPr>
          <w:rFonts w:ascii="Times New Roman" w:hAnsi="Times New Roman" w:cs="Times New Roman"/>
          <w:b/>
          <w:sz w:val="24"/>
          <w:szCs w:val="24"/>
        </w:rPr>
        <w:t>3.1. Материально-техническое обеспечение</w:t>
      </w:r>
    </w:p>
    <w:p w:rsidR="000759B3" w:rsidRPr="004E4361" w:rsidRDefault="000759B3" w:rsidP="000759B3">
      <w:pPr>
        <w:spacing w:after="0" w:line="240" w:lineRule="auto"/>
        <w:ind w:firstLine="709"/>
        <w:jc w:val="both"/>
        <w:rPr>
          <w:rFonts w:ascii="Times New Roman" w:eastAsia="MS Mincho" w:hAnsi="Times New Roman" w:cs="Times New Roman"/>
          <w:sz w:val="24"/>
          <w:szCs w:val="24"/>
        </w:rPr>
      </w:pPr>
      <w:r w:rsidRPr="004E4361">
        <w:rPr>
          <w:rFonts w:ascii="Times New Roman" w:hAnsi="Times New Roman" w:cs="Times New Roman"/>
          <w:sz w:val="24"/>
          <w:szCs w:val="24"/>
        </w:rPr>
        <w:t>Реализация программы дисциплины требует наличия учебного кабинета «</w:t>
      </w:r>
      <w:r w:rsidRPr="004E4361">
        <w:rPr>
          <w:rFonts w:ascii="Times New Roman" w:eastAsia="MS Mincho" w:hAnsi="Times New Roman" w:cs="Times New Roman"/>
          <w:sz w:val="24"/>
          <w:szCs w:val="24"/>
        </w:rPr>
        <w:t>Гуманитарных и социально-экономических дисциплин».</w:t>
      </w:r>
    </w:p>
    <w:p w:rsidR="000759B3" w:rsidRPr="004E4361" w:rsidRDefault="000759B3" w:rsidP="000759B3">
      <w:pPr>
        <w:spacing w:after="0" w:line="240" w:lineRule="auto"/>
        <w:ind w:firstLine="709"/>
        <w:jc w:val="both"/>
        <w:rPr>
          <w:rFonts w:ascii="Times New Roman" w:hAnsi="Times New Roman" w:cs="Times New Roman"/>
          <w:sz w:val="24"/>
          <w:szCs w:val="24"/>
        </w:rPr>
      </w:pPr>
      <w:r w:rsidRPr="004E4361">
        <w:rPr>
          <w:rFonts w:ascii="Times New Roman" w:hAnsi="Times New Roman" w:cs="Times New Roman"/>
          <w:sz w:val="24"/>
          <w:szCs w:val="24"/>
        </w:rPr>
        <w:t>Технические средства обучения: компьютер с лицензионным программным обеспечением, калькуляторы, проектор, экран.</w:t>
      </w:r>
    </w:p>
    <w:p w:rsidR="000759B3" w:rsidRPr="004E4361" w:rsidRDefault="000759B3" w:rsidP="000759B3">
      <w:pPr>
        <w:spacing w:after="0" w:line="240" w:lineRule="auto"/>
        <w:ind w:firstLine="709"/>
        <w:jc w:val="both"/>
        <w:rPr>
          <w:rFonts w:ascii="Times New Roman" w:hAnsi="Times New Roman" w:cs="Times New Roman"/>
          <w:sz w:val="24"/>
          <w:szCs w:val="24"/>
        </w:rPr>
      </w:pPr>
      <w:r w:rsidRPr="004E4361">
        <w:rPr>
          <w:rFonts w:ascii="Times New Roman" w:hAnsi="Times New Roman" w:cs="Times New Roman"/>
          <w:sz w:val="24"/>
          <w:szCs w:val="24"/>
        </w:rPr>
        <w:t>Оборудование учебного кабинета: посадочные места по количеству обучающихся, рабочее место преподавателя; доска (под мел/под маркер).</w:t>
      </w:r>
    </w:p>
    <w:p w:rsidR="000759B3" w:rsidRPr="004E4361" w:rsidRDefault="000759B3" w:rsidP="000759B3">
      <w:pPr>
        <w:spacing w:after="0" w:line="240" w:lineRule="auto"/>
        <w:ind w:firstLine="709"/>
        <w:jc w:val="both"/>
        <w:rPr>
          <w:rFonts w:ascii="Times New Roman" w:hAnsi="Times New Roman" w:cs="Times New Roman"/>
          <w:b/>
          <w:sz w:val="24"/>
          <w:szCs w:val="24"/>
        </w:rPr>
      </w:pPr>
      <w:r w:rsidRPr="004E4361">
        <w:rPr>
          <w:rFonts w:ascii="Times New Roman" w:hAnsi="Times New Roman" w:cs="Times New Roman"/>
          <w:b/>
          <w:sz w:val="24"/>
          <w:szCs w:val="24"/>
        </w:rPr>
        <w:t>3.2. Информационное обеспечение обучения</w:t>
      </w:r>
    </w:p>
    <w:p w:rsidR="000759B3" w:rsidRPr="004E4361" w:rsidRDefault="000759B3" w:rsidP="000759B3">
      <w:pPr>
        <w:spacing w:after="0" w:line="240" w:lineRule="auto"/>
        <w:ind w:firstLine="709"/>
        <w:jc w:val="both"/>
        <w:rPr>
          <w:rFonts w:ascii="Times New Roman" w:hAnsi="Times New Roman" w:cs="Times New Roman"/>
          <w:sz w:val="24"/>
          <w:szCs w:val="24"/>
        </w:rPr>
      </w:pPr>
      <w:r w:rsidRPr="004E4361">
        <w:rPr>
          <w:rFonts w:ascii="Times New Roman" w:hAnsi="Times New Roman" w:cs="Times New Roman"/>
          <w:sz w:val="24"/>
          <w:szCs w:val="24"/>
        </w:rPr>
        <w:t>Перечень рекомендуемых учебных изданий, Интернет-ресурсов, дополнительной литературы.</w:t>
      </w:r>
    </w:p>
    <w:p w:rsidR="00E241CB" w:rsidRPr="00E241CB" w:rsidRDefault="00E241CB" w:rsidP="00E241CB">
      <w:pPr>
        <w:pStyle w:val="af"/>
        <w:jc w:val="both"/>
        <w:rPr>
          <w:rFonts w:ascii="Times New Roman" w:hAnsi="Times New Roman" w:cs="Times New Roman"/>
          <w:sz w:val="24"/>
          <w:szCs w:val="24"/>
        </w:rPr>
      </w:pPr>
    </w:p>
    <w:p w:rsidR="00E241CB" w:rsidRPr="00E241CB" w:rsidRDefault="00E241CB" w:rsidP="00E241CB">
      <w:pPr>
        <w:pStyle w:val="af"/>
        <w:ind w:left="360"/>
        <w:jc w:val="both"/>
        <w:rPr>
          <w:rFonts w:ascii="Times New Roman" w:hAnsi="Times New Roman" w:cs="Times New Roman"/>
          <w:b/>
          <w:sz w:val="24"/>
          <w:szCs w:val="24"/>
        </w:rPr>
      </w:pPr>
      <w:r w:rsidRPr="00E241CB">
        <w:rPr>
          <w:rFonts w:ascii="Times New Roman" w:hAnsi="Times New Roman" w:cs="Times New Roman"/>
          <w:b/>
          <w:sz w:val="24"/>
          <w:szCs w:val="24"/>
        </w:rPr>
        <w:t>Основная литература:</w:t>
      </w:r>
    </w:p>
    <w:p w:rsidR="00E241CB" w:rsidRPr="00E241CB" w:rsidRDefault="00E241CB" w:rsidP="00E241CB">
      <w:pPr>
        <w:pStyle w:val="af"/>
        <w:numPr>
          <w:ilvl w:val="0"/>
          <w:numId w:val="16"/>
        </w:numPr>
        <w:jc w:val="both"/>
        <w:rPr>
          <w:rFonts w:ascii="Times New Roman" w:hAnsi="Times New Roman" w:cs="Times New Roman"/>
          <w:sz w:val="24"/>
          <w:szCs w:val="24"/>
        </w:rPr>
      </w:pPr>
      <w:r w:rsidRPr="00E241CB">
        <w:rPr>
          <w:rFonts w:ascii="Times New Roman" w:hAnsi="Times New Roman" w:cs="Times New Roman"/>
          <w:sz w:val="24"/>
          <w:szCs w:val="24"/>
        </w:rPr>
        <w:t>Елисеева, Л. Я.  Педагогика и психология планирования карьеры : учебное пособие для среднего профессионального образования / Л. Я. Елисеева. — 2-е изд. — Москва : Издательство Юрайт, 2024. — 242 с. — (Профессиональное образование). — ISBN 978-5-534-11411-9. — Текст : электронный // Образовательная платформа Юрайт [сайт]. — URL: </w:t>
      </w:r>
      <w:hyperlink r:id="rId12" w:tgtFrame="_blank" w:history="1">
        <w:r w:rsidRPr="00E241CB">
          <w:rPr>
            <w:rStyle w:val="af2"/>
            <w:rFonts w:ascii="Times New Roman" w:hAnsi="Times New Roman" w:cs="Times New Roman"/>
            <w:color w:val="auto"/>
            <w:sz w:val="24"/>
            <w:szCs w:val="24"/>
            <w:u w:val="none"/>
          </w:rPr>
          <w:t>https://urait.ru/bcode/542694</w:t>
        </w:r>
      </w:hyperlink>
      <w:r w:rsidRPr="00E241CB">
        <w:rPr>
          <w:rFonts w:ascii="Times New Roman" w:hAnsi="Times New Roman" w:cs="Times New Roman"/>
          <w:sz w:val="24"/>
          <w:szCs w:val="24"/>
        </w:rPr>
        <w:t xml:space="preserve">   (дата обращения: </w:t>
      </w:r>
      <w:r w:rsidR="006A6088">
        <w:rPr>
          <w:rFonts w:ascii="Times New Roman" w:hAnsi="Times New Roman" w:cs="Times New Roman"/>
          <w:sz w:val="24"/>
          <w:szCs w:val="24"/>
        </w:rPr>
        <w:t>28.01.2025</w:t>
      </w:r>
      <w:r w:rsidRPr="00E241CB">
        <w:rPr>
          <w:rFonts w:ascii="Times New Roman" w:hAnsi="Times New Roman" w:cs="Times New Roman"/>
          <w:sz w:val="24"/>
          <w:szCs w:val="24"/>
        </w:rPr>
        <w:t>).</w:t>
      </w:r>
    </w:p>
    <w:p w:rsidR="00E241CB" w:rsidRPr="00E241CB" w:rsidRDefault="00E241CB" w:rsidP="00E241CB">
      <w:pPr>
        <w:pStyle w:val="af"/>
        <w:numPr>
          <w:ilvl w:val="0"/>
          <w:numId w:val="16"/>
        </w:numPr>
        <w:jc w:val="both"/>
        <w:rPr>
          <w:rFonts w:ascii="Times New Roman" w:hAnsi="Times New Roman" w:cs="Times New Roman"/>
          <w:sz w:val="24"/>
          <w:szCs w:val="24"/>
        </w:rPr>
      </w:pPr>
      <w:r w:rsidRPr="00E241CB">
        <w:rPr>
          <w:rFonts w:ascii="Times New Roman" w:hAnsi="Times New Roman" w:cs="Times New Roman"/>
          <w:iCs/>
          <w:sz w:val="24"/>
          <w:szCs w:val="24"/>
        </w:rPr>
        <w:t>Кафтан, В. В. </w:t>
      </w:r>
      <w:r w:rsidRPr="00E241CB">
        <w:rPr>
          <w:rFonts w:ascii="Times New Roman" w:hAnsi="Times New Roman" w:cs="Times New Roman"/>
          <w:sz w:val="24"/>
          <w:szCs w:val="24"/>
        </w:rPr>
        <w:t> Деловая этика : учебник и практикум для среднего профессионального образования / В. В. Кафтан, Л. И. Чернышова.  — Москва : Издательство Юрайт, 2024.  — 301 с. — (Профессиональное образование).  — ISBN 978-5-534-03916-0. — Текст : электронный // Образовательная платформа Юрайт [сайт]. — URL: </w:t>
      </w:r>
      <w:hyperlink r:id="rId13" w:tgtFrame="_blank" w:history="1">
        <w:r w:rsidRPr="00E241CB">
          <w:rPr>
            <w:rStyle w:val="af2"/>
            <w:rFonts w:ascii="Times New Roman" w:hAnsi="Times New Roman" w:cs="Times New Roman"/>
            <w:color w:val="auto"/>
            <w:sz w:val="24"/>
            <w:szCs w:val="24"/>
            <w:u w:val="none"/>
          </w:rPr>
          <w:t>https://urait.ru/bcode/537059</w:t>
        </w:r>
      </w:hyperlink>
      <w:r w:rsidRPr="00E241CB">
        <w:rPr>
          <w:rFonts w:ascii="Times New Roman" w:hAnsi="Times New Roman" w:cs="Times New Roman"/>
          <w:sz w:val="24"/>
          <w:szCs w:val="24"/>
        </w:rPr>
        <w:t xml:space="preserve">  (дата обращения: </w:t>
      </w:r>
      <w:r w:rsidR="006A6088">
        <w:rPr>
          <w:rFonts w:ascii="Times New Roman" w:hAnsi="Times New Roman" w:cs="Times New Roman"/>
          <w:sz w:val="24"/>
          <w:szCs w:val="24"/>
        </w:rPr>
        <w:t>28.01.2025</w:t>
      </w:r>
      <w:r w:rsidRPr="00E241CB">
        <w:rPr>
          <w:rFonts w:ascii="Times New Roman" w:hAnsi="Times New Roman" w:cs="Times New Roman"/>
          <w:sz w:val="24"/>
          <w:szCs w:val="24"/>
        </w:rPr>
        <w:t>).</w:t>
      </w:r>
    </w:p>
    <w:p w:rsidR="00E241CB" w:rsidRPr="00E241CB" w:rsidRDefault="00E241CB" w:rsidP="00E241CB">
      <w:pPr>
        <w:pStyle w:val="af"/>
        <w:numPr>
          <w:ilvl w:val="0"/>
          <w:numId w:val="16"/>
        </w:numPr>
        <w:jc w:val="both"/>
        <w:rPr>
          <w:rFonts w:ascii="Times New Roman" w:hAnsi="Times New Roman" w:cs="Times New Roman"/>
          <w:sz w:val="24"/>
          <w:szCs w:val="24"/>
        </w:rPr>
      </w:pPr>
      <w:r w:rsidRPr="00E241CB">
        <w:rPr>
          <w:rFonts w:ascii="Times New Roman" w:hAnsi="Times New Roman" w:cs="Times New Roman"/>
          <w:sz w:val="24"/>
          <w:szCs w:val="24"/>
        </w:rPr>
        <w:t xml:space="preserve">Кязимов, К. Г.  Рынок труда и занятость населения : учебник для среднего профессионального образования / К. Г. Кязимов. — 4-е изд., перераб. и доп. — Москва : Издательство Юрайт, 2024. —            214 с. — (Профессиональное образование). — ISBN 978-5-534-15660-7. — Текст : электронный // Образовательная платформа Юрайт [сайт]. — URL: https://urait.ru/bcode/544759  (дата обращения: </w:t>
      </w:r>
      <w:r w:rsidR="006A6088">
        <w:rPr>
          <w:rFonts w:ascii="Times New Roman" w:hAnsi="Times New Roman" w:cs="Times New Roman"/>
          <w:sz w:val="24"/>
          <w:szCs w:val="24"/>
        </w:rPr>
        <w:t>28.01.2025</w:t>
      </w:r>
      <w:r w:rsidRPr="00E241CB">
        <w:rPr>
          <w:rFonts w:ascii="Times New Roman" w:hAnsi="Times New Roman" w:cs="Times New Roman"/>
          <w:sz w:val="24"/>
          <w:szCs w:val="24"/>
        </w:rPr>
        <w:t>).</w:t>
      </w:r>
    </w:p>
    <w:p w:rsidR="00E241CB" w:rsidRPr="00E241CB" w:rsidRDefault="00E241CB" w:rsidP="00E241CB">
      <w:pPr>
        <w:pStyle w:val="af"/>
        <w:numPr>
          <w:ilvl w:val="0"/>
          <w:numId w:val="16"/>
        </w:numPr>
        <w:jc w:val="both"/>
        <w:rPr>
          <w:rFonts w:ascii="Times New Roman" w:hAnsi="Times New Roman" w:cs="Times New Roman"/>
          <w:sz w:val="24"/>
          <w:szCs w:val="24"/>
        </w:rPr>
      </w:pPr>
      <w:r w:rsidRPr="00E241CB">
        <w:rPr>
          <w:rFonts w:ascii="Times New Roman" w:hAnsi="Times New Roman" w:cs="Times New Roman"/>
          <w:sz w:val="24"/>
          <w:szCs w:val="24"/>
        </w:rPr>
        <w:t xml:space="preserve">Рыжиков, С. Н. Эффективное поведение на рынке труда : учебник / С. Н. Рыжиков. — Москва : КноРус, 2024. — 218 с. –– (Среднее профессиональное образование). — ISBN 978-5-406-12677-6. –– Текст : электронный // Электронно-библиотечная система BOOK.RU [сайт]. — URL: https://book.ru/book/952752    (дата обращения: </w:t>
      </w:r>
      <w:r w:rsidR="006A6088">
        <w:rPr>
          <w:rFonts w:ascii="Times New Roman" w:hAnsi="Times New Roman" w:cs="Times New Roman"/>
          <w:sz w:val="24"/>
          <w:szCs w:val="24"/>
        </w:rPr>
        <w:t>28.01.2025</w:t>
      </w:r>
      <w:r w:rsidRPr="00E241CB">
        <w:rPr>
          <w:rFonts w:ascii="Times New Roman" w:hAnsi="Times New Roman" w:cs="Times New Roman"/>
          <w:sz w:val="24"/>
          <w:szCs w:val="24"/>
        </w:rPr>
        <w:t>).</w:t>
      </w:r>
    </w:p>
    <w:p w:rsidR="00E241CB" w:rsidRPr="00E241CB" w:rsidRDefault="00E241CB" w:rsidP="00E241CB">
      <w:pPr>
        <w:pStyle w:val="af"/>
        <w:numPr>
          <w:ilvl w:val="0"/>
          <w:numId w:val="16"/>
        </w:numPr>
        <w:jc w:val="both"/>
        <w:rPr>
          <w:rFonts w:ascii="Times New Roman" w:hAnsi="Times New Roman" w:cs="Times New Roman"/>
          <w:sz w:val="24"/>
          <w:szCs w:val="24"/>
        </w:rPr>
      </w:pPr>
      <w:r w:rsidRPr="00E241CB">
        <w:rPr>
          <w:rFonts w:ascii="Times New Roman" w:hAnsi="Times New Roman" w:cs="Times New Roman"/>
          <w:sz w:val="24"/>
          <w:szCs w:val="24"/>
        </w:rPr>
        <w:t xml:space="preserve">Семенова, Л. М.  Управление персоналом. Имиджбилдинг на рынке труда : учебник и практикум для среднего профессионального образования / Л. М. Семенова. — Москва : Издательство Юрайт, 2024. — 243 с. — (Профессиональное образование). — ISBN 978-5-534-14393-5. — Текст : электронный // Образовательная платформа Юрайт [сайт]. — URL: https://urait.ru/bcode/544358 (дата обращения: </w:t>
      </w:r>
      <w:r w:rsidR="006A6088">
        <w:rPr>
          <w:rFonts w:ascii="Times New Roman" w:hAnsi="Times New Roman" w:cs="Times New Roman"/>
          <w:sz w:val="24"/>
          <w:szCs w:val="24"/>
        </w:rPr>
        <w:t>28.01.2025</w:t>
      </w:r>
      <w:r w:rsidRPr="00E241CB">
        <w:rPr>
          <w:rFonts w:ascii="Times New Roman" w:hAnsi="Times New Roman" w:cs="Times New Roman"/>
          <w:sz w:val="24"/>
          <w:szCs w:val="24"/>
        </w:rPr>
        <w:t>).</w:t>
      </w:r>
    </w:p>
    <w:p w:rsidR="00E241CB" w:rsidRPr="00E241CB" w:rsidRDefault="00E241CB" w:rsidP="00E241CB">
      <w:pPr>
        <w:pStyle w:val="af"/>
        <w:numPr>
          <w:ilvl w:val="0"/>
          <w:numId w:val="16"/>
        </w:numPr>
        <w:jc w:val="both"/>
        <w:rPr>
          <w:rFonts w:ascii="Times New Roman" w:hAnsi="Times New Roman" w:cs="Times New Roman"/>
          <w:sz w:val="24"/>
          <w:szCs w:val="24"/>
        </w:rPr>
      </w:pPr>
      <w:r w:rsidRPr="00E241CB">
        <w:rPr>
          <w:rFonts w:ascii="Times New Roman" w:hAnsi="Times New Roman" w:cs="Times New Roman"/>
          <w:sz w:val="24"/>
          <w:szCs w:val="24"/>
        </w:rPr>
        <w:t xml:space="preserve">Управление персоналом. Рынок труда : учебник и практикум для среднего профессионального образования / Е. Б. Яковлева [и др.] ; под редакцией Е. Б. Яковлевой. — 2-е изд., испр. и доп. — Москва : Издательство Юрайт, 2024. — 252 с. — (Профессиональное образование). — ISBN 978-5-534-14401-7. — Текст : электронный // Образовательная платформа Юрайт [сайт]. — URL: https://urait.ru/bcode/544359 (дата обращения: </w:t>
      </w:r>
      <w:r w:rsidR="006A6088">
        <w:rPr>
          <w:rFonts w:ascii="Times New Roman" w:hAnsi="Times New Roman" w:cs="Times New Roman"/>
          <w:sz w:val="24"/>
          <w:szCs w:val="24"/>
        </w:rPr>
        <w:t>28.01.2025</w:t>
      </w:r>
      <w:r w:rsidRPr="00E241CB">
        <w:rPr>
          <w:rFonts w:ascii="Times New Roman" w:hAnsi="Times New Roman" w:cs="Times New Roman"/>
          <w:sz w:val="24"/>
          <w:szCs w:val="24"/>
        </w:rPr>
        <w:t>).</w:t>
      </w:r>
    </w:p>
    <w:p w:rsidR="00E241CB" w:rsidRPr="00E241CB" w:rsidRDefault="00E241CB" w:rsidP="00E241CB">
      <w:pPr>
        <w:pStyle w:val="af"/>
        <w:numPr>
          <w:ilvl w:val="0"/>
          <w:numId w:val="16"/>
        </w:numPr>
        <w:jc w:val="both"/>
        <w:rPr>
          <w:rFonts w:ascii="Times New Roman" w:hAnsi="Times New Roman" w:cs="Times New Roman"/>
          <w:sz w:val="24"/>
          <w:szCs w:val="24"/>
        </w:rPr>
      </w:pPr>
      <w:r w:rsidRPr="00E241CB">
        <w:rPr>
          <w:rFonts w:ascii="Times New Roman" w:hAnsi="Times New Roman" w:cs="Times New Roman"/>
          <w:sz w:val="24"/>
          <w:szCs w:val="24"/>
        </w:rPr>
        <w:t xml:space="preserve">Эффективное поведение на рынке труда : учебник / С. И. Самыгин, Д. В. Кротов, М. Г. Магометов   [и др.]. — Москва : КноРус, 2024. — 252 с. — (Среднее </w:t>
      </w:r>
      <w:r w:rsidRPr="00E241CB">
        <w:rPr>
          <w:rFonts w:ascii="Times New Roman" w:hAnsi="Times New Roman" w:cs="Times New Roman"/>
          <w:sz w:val="24"/>
          <w:szCs w:val="24"/>
        </w:rPr>
        <w:lastRenderedPageBreak/>
        <w:t xml:space="preserve">профессиональное образование). — ISBN 978-5-406-12053-8. — Текст : электронный // Электронно-библиотечная система BOOK.RU [сайт].  — URL: https://book.ru/book/950693 (дата обращения: </w:t>
      </w:r>
      <w:r w:rsidR="006A6088">
        <w:rPr>
          <w:rFonts w:ascii="Times New Roman" w:hAnsi="Times New Roman" w:cs="Times New Roman"/>
          <w:sz w:val="24"/>
          <w:szCs w:val="24"/>
        </w:rPr>
        <w:t>28.01.2025</w:t>
      </w:r>
      <w:r w:rsidRPr="00E241CB">
        <w:rPr>
          <w:rFonts w:ascii="Times New Roman" w:hAnsi="Times New Roman" w:cs="Times New Roman"/>
          <w:sz w:val="24"/>
          <w:szCs w:val="24"/>
        </w:rPr>
        <w:t xml:space="preserve">).   </w:t>
      </w:r>
    </w:p>
    <w:p w:rsidR="00E241CB" w:rsidRPr="006A6088" w:rsidRDefault="00E241CB" w:rsidP="006A6088">
      <w:pPr>
        <w:pStyle w:val="af"/>
        <w:ind w:left="360"/>
        <w:jc w:val="both"/>
        <w:rPr>
          <w:rFonts w:ascii="Times New Roman" w:hAnsi="Times New Roman" w:cs="Times New Roman"/>
          <w:b/>
          <w:sz w:val="24"/>
          <w:szCs w:val="24"/>
        </w:rPr>
      </w:pPr>
      <w:r w:rsidRPr="006A6088">
        <w:rPr>
          <w:rFonts w:ascii="Times New Roman" w:hAnsi="Times New Roman" w:cs="Times New Roman"/>
          <w:b/>
          <w:sz w:val="24"/>
          <w:szCs w:val="24"/>
        </w:rPr>
        <w:t>Дополнительная литература:</w:t>
      </w:r>
    </w:p>
    <w:p w:rsidR="00E241CB" w:rsidRPr="00E241CB" w:rsidRDefault="00E241CB" w:rsidP="006A6088">
      <w:pPr>
        <w:pStyle w:val="af"/>
        <w:numPr>
          <w:ilvl w:val="0"/>
          <w:numId w:val="17"/>
        </w:numPr>
        <w:jc w:val="both"/>
        <w:rPr>
          <w:rFonts w:ascii="Times New Roman" w:hAnsi="Times New Roman" w:cs="Times New Roman"/>
          <w:sz w:val="24"/>
          <w:szCs w:val="24"/>
        </w:rPr>
      </w:pPr>
      <w:r w:rsidRPr="00E241CB">
        <w:rPr>
          <w:rFonts w:ascii="Times New Roman" w:hAnsi="Times New Roman" w:cs="Times New Roman"/>
          <w:sz w:val="24"/>
          <w:szCs w:val="24"/>
        </w:rPr>
        <w:t>Алексина, Т. А. Деловая этика : учебник для сред. проф. образования / Т. А. Алексина. – Москва : Юрайт, 2019. –  384 с. – ISBN 978-5-534-06655-5. – Текст : непосредственный.</w:t>
      </w:r>
    </w:p>
    <w:p w:rsidR="00E241CB" w:rsidRPr="00E241CB" w:rsidRDefault="00E241CB" w:rsidP="006A6088">
      <w:pPr>
        <w:pStyle w:val="af"/>
        <w:numPr>
          <w:ilvl w:val="0"/>
          <w:numId w:val="17"/>
        </w:numPr>
        <w:jc w:val="both"/>
        <w:rPr>
          <w:rFonts w:ascii="Times New Roman" w:hAnsi="Times New Roman" w:cs="Times New Roman"/>
          <w:sz w:val="24"/>
          <w:szCs w:val="24"/>
        </w:rPr>
      </w:pPr>
      <w:r w:rsidRPr="00E241CB">
        <w:rPr>
          <w:rFonts w:ascii="Times New Roman" w:hAnsi="Times New Roman" w:cs="Times New Roman"/>
          <w:sz w:val="24"/>
          <w:szCs w:val="24"/>
        </w:rPr>
        <w:t>Киселев, В. В. Психология и этика профессиональной деятельности : учебник / В. В. Киселев. – Москва :</w:t>
      </w:r>
      <w:r w:rsidR="006A6088">
        <w:rPr>
          <w:rFonts w:ascii="Times New Roman" w:hAnsi="Times New Roman" w:cs="Times New Roman"/>
          <w:sz w:val="24"/>
          <w:szCs w:val="24"/>
        </w:rPr>
        <w:t xml:space="preserve"> </w:t>
      </w:r>
      <w:r w:rsidRPr="00E241CB">
        <w:rPr>
          <w:rFonts w:ascii="Times New Roman" w:hAnsi="Times New Roman" w:cs="Times New Roman"/>
          <w:sz w:val="24"/>
          <w:szCs w:val="24"/>
        </w:rPr>
        <w:t xml:space="preserve">КноРус, 2022. – 214 с. – </w:t>
      </w:r>
      <w:r w:rsidRPr="00E241CB">
        <w:rPr>
          <w:rFonts w:ascii="Times New Roman" w:hAnsi="Times New Roman" w:cs="Times New Roman"/>
          <w:sz w:val="24"/>
          <w:szCs w:val="24"/>
          <w:shd w:val="clear" w:color="auto" w:fill="FFFFFF"/>
        </w:rPr>
        <w:t xml:space="preserve">(Среднее профессиональное образование). – </w:t>
      </w:r>
      <w:r w:rsidRPr="00E241CB">
        <w:rPr>
          <w:rFonts w:ascii="Times New Roman" w:hAnsi="Times New Roman" w:cs="Times New Roman"/>
          <w:sz w:val="24"/>
          <w:szCs w:val="24"/>
        </w:rPr>
        <w:t>ISBN  978-5-406-00712-9. – Текст : электронный // Электронно-библиотечная система BOOK.RU [сайт]. – URL : https://book.ru/book/942975   (дата обращения:</w:t>
      </w:r>
      <w:r w:rsidR="006A6088">
        <w:rPr>
          <w:rFonts w:ascii="Times New Roman" w:hAnsi="Times New Roman" w:cs="Times New Roman"/>
          <w:sz w:val="24"/>
          <w:szCs w:val="24"/>
        </w:rPr>
        <w:t xml:space="preserve"> 28.01.2025</w:t>
      </w:r>
      <w:r w:rsidRPr="00E241CB">
        <w:rPr>
          <w:rFonts w:ascii="Times New Roman" w:hAnsi="Times New Roman" w:cs="Times New Roman"/>
          <w:sz w:val="24"/>
          <w:szCs w:val="24"/>
        </w:rPr>
        <w:t xml:space="preserve">).  </w:t>
      </w:r>
    </w:p>
    <w:p w:rsidR="00E241CB" w:rsidRPr="00E241CB" w:rsidRDefault="00E241CB" w:rsidP="006A6088">
      <w:pPr>
        <w:pStyle w:val="af"/>
        <w:numPr>
          <w:ilvl w:val="0"/>
          <w:numId w:val="17"/>
        </w:numPr>
        <w:jc w:val="both"/>
        <w:rPr>
          <w:rFonts w:ascii="Times New Roman" w:hAnsi="Times New Roman" w:cs="Times New Roman"/>
          <w:sz w:val="24"/>
          <w:szCs w:val="24"/>
        </w:rPr>
      </w:pPr>
      <w:r w:rsidRPr="00E241CB">
        <w:rPr>
          <w:rFonts w:ascii="Times New Roman" w:hAnsi="Times New Roman" w:cs="Times New Roman"/>
          <w:sz w:val="24"/>
          <w:szCs w:val="24"/>
        </w:rPr>
        <w:t>Котерова, Н. П. Экономика организации: учебник для учреждений сред. проф. образования / Н. П. Котерова. – 10-е изд., стер. – Москва : ИЦ Академия, 2017. – 288 с. – ISBN 978-5-4468-4571-2. – Текст : непосредственный.</w:t>
      </w:r>
    </w:p>
    <w:p w:rsidR="00E241CB" w:rsidRPr="00125F87" w:rsidRDefault="00E241CB" w:rsidP="006A6088">
      <w:pPr>
        <w:pStyle w:val="af"/>
        <w:numPr>
          <w:ilvl w:val="0"/>
          <w:numId w:val="17"/>
        </w:numPr>
        <w:jc w:val="both"/>
        <w:rPr>
          <w:rFonts w:ascii="Times New Roman" w:hAnsi="Times New Roman" w:cs="Times New Roman"/>
          <w:sz w:val="24"/>
          <w:szCs w:val="24"/>
          <w:shd w:val="clear" w:color="auto" w:fill="FFFFFF"/>
        </w:rPr>
      </w:pPr>
      <w:r w:rsidRPr="00E241CB">
        <w:rPr>
          <w:rFonts w:ascii="Times New Roman" w:hAnsi="Times New Roman" w:cs="Times New Roman"/>
          <w:sz w:val="24"/>
          <w:szCs w:val="24"/>
        </w:rPr>
        <w:t xml:space="preserve">Рынок труда: учебник и практикум для академического бакалавриата / Е. Б. Яковлева [и др.]; под редакцией Е. Б. Яковлевой. — 2-е изд., испр. и доп. — Москва: </w:t>
      </w:r>
      <w:r w:rsidRPr="00125F87">
        <w:rPr>
          <w:rFonts w:ascii="Times New Roman" w:hAnsi="Times New Roman" w:cs="Times New Roman"/>
          <w:sz w:val="24"/>
          <w:szCs w:val="24"/>
        </w:rPr>
        <w:t>Издательство Юрайт, 2019. — 253 с. — (Бакалавр. Академический курс). — ISBN 978-5-534-09043-7. — Текст: электронный // Образовательная платформа Юрайт [сайт]. — URL: </w:t>
      </w:r>
      <w:hyperlink r:id="rId14" w:tgtFrame="_blank" w:history="1">
        <w:r w:rsidRPr="00125F87">
          <w:rPr>
            <w:rFonts w:ascii="Times New Roman" w:hAnsi="Times New Roman" w:cs="Times New Roman"/>
            <w:sz w:val="24"/>
            <w:szCs w:val="24"/>
          </w:rPr>
          <w:t>https://urait.ru/bcode/433213</w:t>
        </w:r>
      </w:hyperlink>
      <w:r w:rsidRPr="00125F87">
        <w:rPr>
          <w:rFonts w:ascii="Times New Roman" w:hAnsi="Times New Roman" w:cs="Times New Roman"/>
          <w:sz w:val="24"/>
          <w:szCs w:val="24"/>
        </w:rPr>
        <w:t> (дата обращения:</w:t>
      </w:r>
      <w:r w:rsidR="006A6088" w:rsidRPr="00125F87">
        <w:rPr>
          <w:rFonts w:ascii="Times New Roman" w:hAnsi="Times New Roman" w:cs="Times New Roman"/>
          <w:sz w:val="24"/>
          <w:szCs w:val="24"/>
        </w:rPr>
        <w:t xml:space="preserve"> 28.01.2025</w:t>
      </w:r>
      <w:r w:rsidRPr="00125F87">
        <w:rPr>
          <w:rFonts w:ascii="Times New Roman" w:hAnsi="Times New Roman" w:cs="Times New Roman"/>
          <w:sz w:val="24"/>
          <w:szCs w:val="24"/>
        </w:rPr>
        <w:t>).</w:t>
      </w:r>
    </w:p>
    <w:p w:rsidR="00E241CB" w:rsidRPr="00125F87" w:rsidRDefault="00E241CB" w:rsidP="006A6088">
      <w:pPr>
        <w:pStyle w:val="af"/>
        <w:numPr>
          <w:ilvl w:val="0"/>
          <w:numId w:val="17"/>
        </w:numPr>
        <w:jc w:val="both"/>
        <w:rPr>
          <w:rFonts w:ascii="Times New Roman" w:hAnsi="Times New Roman" w:cs="Times New Roman"/>
          <w:sz w:val="24"/>
          <w:szCs w:val="24"/>
          <w:shd w:val="clear" w:color="auto" w:fill="FFFFFF"/>
        </w:rPr>
      </w:pPr>
      <w:r w:rsidRPr="00125F87">
        <w:rPr>
          <w:rFonts w:ascii="Times New Roman" w:hAnsi="Times New Roman" w:cs="Times New Roman"/>
          <w:sz w:val="24"/>
          <w:szCs w:val="24"/>
        </w:rPr>
        <w:t xml:space="preserve">Шапиро, С. А. Управление персоналом : учеб. пособие / С. А. Шапиро, И. А. Епишкин. </w:t>
      </w:r>
      <w:r w:rsidRPr="00125F87">
        <w:rPr>
          <w:rFonts w:ascii="Times New Roman" w:hAnsi="Times New Roman" w:cs="Times New Roman"/>
          <w:sz w:val="24"/>
          <w:szCs w:val="24"/>
          <w:shd w:val="clear" w:color="auto" w:fill="FFFFFF"/>
        </w:rPr>
        <w:t>—</w:t>
      </w:r>
      <w:r w:rsidRPr="00125F87">
        <w:rPr>
          <w:rFonts w:ascii="Times New Roman" w:hAnsi="Times New Roman" w:cs="Times New Roman"/>
          <w:sz w:val="24"/>
          <w:szCs w:val="24"/>
        </w:rPr>
        <w:t xml:space="preserve"> Москва : КноРус, 2022. </w:t>
      </w:r>
      <w:r w:rsidRPr="00125F87">
        <w:rPr>
          <w:rFonts w:ascii="Times New Roman" w:hAnsi="Times New Roman" w:cs="Times New Roman"/>
          <w:sz w:val="24"/>
          <w:szCs w:val="24"/>
          <w:shd w:val="clear" w:color="auto" w:fill="FFFFFF"/>
        </w:rPr>
        <w:t>—</w:t>
      </w:r>
      <w:r w:rsidRPr="00125F87">
        <w:rPr>
          <w:rFonts w:ascii="Times New Roman" w:hAnsi="Times New Roman" w:cs="Times New Roman"/>
          <w:sz w:val="24"/>
          <w:szCs w:val="24"/>
        </w:rPr>
        <w:t xml:space="preserve"> 244 с. </w:t>
      </w:r>
      <w:r w:rsidRPr="00125F87">
        <w:rPr>
          <w:rFonts w:ascii="Times New Roman" w:hAnsi="Times New Roman" w:cs="Times New Roman"/>
          <w:sz w:val="24"/>
          <w:szCs w:val="24"/>
          <w:shd w:val="clear" w:color="auto" w:fill="FFFFFF"/>
        </w:rPr>
        <w:t>—</w:t>
      </w:r>
      <w:r w:rsidRPr="00125F87">
        <w:rPr>
          <w:rFonts w:ascii="Times New Roman" w:hAnsi="Times New Roman" w:cs="Times New Roman"/>
          <w:sz w:val="24"/>
          <w:szCs w:val="24"/>
        </w:rPr>
        <w:t xml:space="preserve"> </w:t>
      </w:r>
      <w:r w:rsidRPr="00125F87">
        <w:rPr>
          <w:rFonts w:ascii="Times New Roman" w:hAnsi="Times New Roman" w:cs="Times New Roman"/>
          <w:sz w:val="24"/>
          <w:szCs w:val="24"/>
          <w:shd w:val="clear" w:color="auto" w:fill="FFFFFF"/>
        </w:rPr>
        <w:t xml:space="preserve">(Среднее профессиональное образование). — </w:t>
      </w:r>
      <w:r w:rsidRPr="00125F87">
        <w:rPr>
          <w:rFonts w:ascii="Times New Roman" w:hAnsi="Times New Roman" w:cs="Times New Roman"/>
          <w:sz w:val="24"/>
          <w:szCs w:val="24"/>
        </w:rPr>
        <w:t xml:space="preserve">ISBN  978-5-406-09641-3. </w:t>
      </w:r>
      <w:r w:rsidRPr="00125F87">
        <w:rPr>
          <w:rFonts w:ascii="Times New Roman" w:hAnsi="Times New Roman" w:cs="Times New Roman"/>
          <w:sz w:val="24"/>
          <w:szCs w:val="24"/>
          <w:shd w:val="clear" w:color="auto" w:fill="FFFFFF"/>
        </w:rPr>
        <w:t>—</w:t>
      </w:r>
      <w:r w:rsidRPr="00125F87">
        <w:rPr>
          <w:rFonts w:ascii="Times New Roman" w:hAnsi="Times New Roman" w:cs="Times New Roman"/>
          <w:sz w:val="24"/>
          <w:szCs w:val="24"/>
        </w:rPr>
        <w:t xml:space="preserve"> Текст : электронный // Электронно-библиотечная система BOOK.RU [сайт]. </w:t>
      </w:r>
      <w:r w:rsidRPr="00125F87">
        <w:rPr>
          <w:rFonts w:ascii="Times New Roman" w:hAnsi="Times New Roman" w:cs="Times New Roman"/>
          <w:sz w:val="24"/>
          <w:szCs w:val="24"/>
          <w:shd w:val="clear" w:color="auto" w:fill="FFFFFF"/>
        </w:rPr>
        <w:t>—</w:t>
      </w:r>
      <w:r w:rsidRPr="00125F87">
        <w:rPr>
          <w:rFonts w:ascii="Times New Roman" w:hAnsi="Times New Roman" w:cs="Times New Roman"/>
          <w:sz w:val="24"/>
          <w:szCs w:val="24"/>
        </w:rPr>
        <w:t xml:space="preserve"> URL : https://book.ru/book/943236   (дата обращение: </w:t>
      </w:r>
      <w:r w:rsidR="006A6088" w:rsidRPr="00125F87">
        <w:rPr>
          <w:rFonts w:ascii="Times New Roman" w:hAnsi="Times New Roman" w:cs="Times New Roman"/>
          <w:sz w:val="24"/>
          <w:szCs w:val="24"/>
        </w:rPr>
        <w:t>28.01.2025</w:t>
      </w:r>
      <w:r w:rsidRPr="00125F87">
        <w:rPr>
          <w:rFonts w:ascii="Times New Roman" w:hAnsi="Times New Roman" w:cs="Times New Roman"/>
          <w:sz w:val="24"/>
          <w:szCs w:val="24"/>
        </w:rPr>
        <w:t xml:space="preserve">). </w:t>
      </w:r>
    </w:p>
    <w:p w:rsidR="00E241CB" w:rsidRPr="00125F87" w:rsidRDefault="00E241CB" w:rsidP="00125F87">
      <w:pPr>
        <w:pStyle w:val="af"/>
        <w:ind w:left="360"/>
        <w:jc w:val="both"/>
        <w:rPr>
          <w:rFonts w:ascii="Times New Roman" w:hAnsi="Times New Roman" w:cs="Times New Roman"/>
          <w:b/>
          <w:sz w:val="24"/>
          <w:szCs w:val="24"/>
        </w:rPr>
      </w:pPr>
      <w:r w:rsidRPr="00125F87">
        <w:rPr>
          <w:rFonts w:ascii="Times New Roman" w:hAnsi="Times New Roman" w:cs="Times New Roman"/>
          <w:b/>
          <w:sz w:val="24"/>
          <w:szCs w:val="24"/>
        </w:rPr>
        <w:t>Журналы:</w:t>
      </w:r>
    </w:p>
    <w:p w:rsidR="00E241CB" w:rsidRPr="00E241CB" w:rsidRDefault="00E241CB" w:rsidP="00125F87">
      <w:pPr>
        <w:pStyle w:val="af"/>
        <w:numPr>
          <w:ilvl w:val="0"/>
          <w:numId w:val="18"/>
        </w:numPr>
        <w:jc w:val="both"/>
        <w:rPr>
          <w:rFonts w:ascii="Times New Roman" w:hAnsi="Times New Roman" w:cs="Times New Roman"/>
          <w:sz w:val="24"/>
          <w:szCs w:val="24"/>
        </w:rPr>
      </w:pPr>
      <w:r w:rsidRPr="00E241CB">
        <w:rPr>
          <w:rFonts w:ascii="Times New Roman" w:hAnsi="Times New Roman" w:cs="Times New Roman"/>
          <w:sz w:val="24"/>
          <w:szCs w:val="24"/>
        </w:rPr>
        <w:t xml:space="preserve">Кадровик : научно-практический журнал из 5 частей  / учредитель Некоммерческое партнерство «Издательский дом «Просвещение».  – Москва : ИД Панорама, Гос. ун-т управления, 2003-2024. – Выходит 12 раз в год. – ISSN 2074-0107. – URL : </w:t>
      </w:r>
      <w:hyperlink r:id="rId15" w:history="1">
        <w:r w:rsidRPr="00E241CB">
          <w:rPr>
            <w:rStyle w:val="af2"/>
            <w:rFonts w:ascii="Times New Roman" w:hAnsi="Times New Roman" w:cs="Times New Roman"/>
            <w:bCs/>
            <w:color w:val="auto"/>
            <w:sz w:val="24"/>
            <w:szCs w:val="24"/>
            <w:u w:val="none"/>
          </w:rPr>
          <w:t>https://elibrary.ru/title_about.asp?id=11983</w:t>
        </w:r>
      </w:hyperlink>
      <w:r w:rsidRPr="00E241CB">
        <w:rPr>
          <w:rFonts w:ascii="Times New Roman" w:hAnsi="Times New Roman" w:cs="Times New Roman"/>
          <w:sz w:val="24"/>
          <w:szCs w:val="24"/>
        </w:rPr>
        <w:t xml:space="preserve"> (дата обращения: </w:t>
      </w:r>
      <w:r w:rsidR="00125F87">
        <w:rPr>
          <w:rFonts w:ascii="Times New Roman" w:hAnsi="Times New Roman" w:cs="Times New Roman"/>
          <w:sz w:val="24"/>
          <w:szCs w:val="24"/>
        </w:rPr>
        <w:t>28.01.2025</w:t>
      </w:r>
      <w:r w:rsidRPr="00E241CB">
        <w:rPr>
          <w:rFonts w:ascii="Times New Roman" w:hAnsi="Times New Roman" w:cs="Times New Roman"/>
          <w:sz w:val="24"/>
          <w:szCs w:val="24"/>
        </w:rPr>
        <w:t>). – Текст : электронный.</w:t>
      </w:r>
    </w:p>
    <w:bookmarkEnd w:id="2"/>
    <w:p w:rsidR="00E241CB" w:rsidRPr="00125F87" w:rsidRDefault="00E241CB" w:rsidP="00125F87">
      <w:pPr>
        <w:pStyle w:val="af"/>
        <w:ind w:left="360"/>
        <w:jc w:val="both"/>
        <w:rPr>
          <w:rFonts w:ascii="Times New Roman" w:hAnsi="Times New Roman" w:cs="Times New Roman"/>
          <w:b/>
          <w:sz w:val="24"/>
          <w:szCs w:val="24"/>
        </w:rPr>
      </w:pPr>
      <w:r w:rsidRPr="00125F87">
        <w:rPr>
          <w:rFonts w:ascii="Times New Roman" w:hAnsi="Times New Roman" w:cs="Times New Roman"/>
          <w:b/>
          <w:sz w:val="24"/>
          <w:szCs w:val="24"/>
        </w:rPr>
        <w:t>Интернет-ресурсы:</w:t>
      </w:r>
    </w:p>
    <w:p w:rsidR="00E241CB" w:rsidRPr="00E241CB" w:rsidRDefault="00E241CB" w:rsidP="00125F87">
      <w:pPr>
        <w:pStyle w:val="af"/>
        <w:numPr>
          <w:ilvl w:val="0"/>
          <w:numId w:val="19"/>
        </w:numPr>
        <w:jc w:val="both"/>
        <w:rPr>
          <w:rFonts w:ascii="Times New Roman" w:hAnsi="Times New Roman" w:cs="Times New Roman"/>
          <w:sz w:val="24"/>
          <w:szCs w:val="24"/>
        </w:rPr>
      </w:pPr>
      <w:r w:rsidRPr="00E241CB">
        <w:rPr>
          <w:rFonts w:ascii="Times New Roman" w:hAnsi="Times New Roman" w:cs="Times New Roman"/>
          <w:sz w:val="24"/>
          <w:szCs w:val="24"/>
        </w:rPr>
        <w:t xml:space="preserve">Иванова, С. В. Личная эффективность на 100%: Сбросить балласт, найти себя, достичь цели / С. В. Иванова, Д. Болдогоев. – Москва : Альпина Паблишер, 2012. – 208 с. –  ISBN 978-5-9614-1846-0. – Текст : электронный // </w:t>
      </w:r>
      <w:r w:rsidRPr="00E241CB">
        <w:rPr>
          <w:rFonts w:ascii="Times New Roman" w:hAnsi="Times New Roman" w:cs="Times New Roman"/>
          <w:sz w:val="24"/>
          <w:szCs w:val="24"/>
          <w:shd w:val="clear" w:color="auto" w:fill="FFFFFF"/>
          <w:lang w:val="en-US"/>
        </w:rPr>
        <w:t>Znanium</w:t>
      </w:r>
      <w:r w:rsidRPr="00E241CB">
        <w:rPr>
          <w:rFonts w:ascii="Times New Roman" w:hAnsi="Times New Roman" w:cs="Times New Roman"/>
          <w:sz w:val="24"/>
          <w:szCs w:val="24"/>
          <w:shd w:val="clear" w:color="auto" w:fill="FFFFFF"/>
        </w:rPr>
        <w:t>.</w:t>
      </w:r>
      <w:r w:rsidRPr="00E241CB">
        <w:rPr>
          <w:rFonts w:ascii="Times New Roman" w:hAnsi="Times New Roman" w:cs="Times New Roman"/>
          <w:sz w:val="24"/>
          <w:szCs w:val="24"/>
          <w:shd w:val="clear" w:color="auto" w:fill="FFFFFF"/>
          <w:lang w:val="en-US"/>
        </w:rPr>
        <w:t>ru</w:t>
      </w:r>
      <w:r w:rsidRPr="00E241CB">
        <w:rPr>
          <w:rFonts w:ascii="Times New Roman" w:hAnsi="Times New Roman" w:cs="Times New Roman"/>
          <w:sz w:val="24"/>
          <w:szCs w:val="24"/>
          <w:shd w:val="clear" w:color="auto" w:fill="FFFFFF"/>
        </w:rPr>
        <w:t xml:space="preserve"> : электронно-библиотечная система [сайт]. 2013-2024. – URL: https://znanium.ru/read?id=436385  (дата обращения: </w:t>
      </w:r>
      <w:r w:rsidR="00125F87">
        <w:rPr>
          <w:rFonts w:ascii="Times New Roman" w:hAnsi="Times New Roman" w:cs="Times New Roman"/>
          <w:sz w:val="24"/>
          <w:szCs w:val="24"/>
          <w:shd w:val="clear" w:color="auto" w:fill="FFFFFF"/>
        </w:rPr>
        <w:t>28.01.2025</w:t>
      </w:r>
      <w:r w:rsidRPr="00E241CB">
        <w:rPr>
          <w:rFonts w:ascii="Times New Roman" w:hAnsi="Times New Roman" w:cs="Times New Roman"/>
          <w:sz w:val="24"/>
          <w:szCs w:val="24"/>
          <w:shd w:val="clear" w:color="auto" w:fill="FFFFFF"/>
        </w:rPr>
        <w:t xml:space="preserve">). </w:t>
      </w:r>
    </w:p>
    <w:p w:rsidR="00E241CB" w:rsidRPr="00E241CB" w:rsidRDefault="00E241CB" w:rsidP="00125F87">
      <w:pPr>
        <w:pStyle w:val="af"/>
        <w:numPr>
          <w:ilvl w:val="0"/>
          <w:numId w:val="19"/>
        </w:numPr>
        <w:jc w:val="both"/>
        <w:rPr>
          <w:rFonts w:ascii="Times New Roman" w:hAnsi="Times New Roman" w:cs="Times New Roman"/>
          <w:sz w:val="24"/>
          <w:szCs w:val="24"/>
        </w:rPr>
      </w:pPr>
      <w:r w:rsidRPr="00E241CB">
        <w:rPr>
          <w:rFonts w:ascii="Times New Roman" w:hAnsi="Times New Roman" w:cs="Times New Roman"/>
          <w:sz w:val="24"/>
          <w:szCs w:val="24"/>
        </w:rPr>
        <w:t>Карьерист.ру : Работа в Томской области по отраслям : [сайт]. – 2007-202</w:t>
      </w:r>
      <w:r w:rsidR="00125F87">
        <w:rPr>
          <w:rFonts w:ascii="Times New Roman" w:hAnsi="Times New Roman" w:cs="Times New Roman"/>
          <w:sz w:val="24"/>
          <w:szCs w:val="24"/>
        </w:rPr>
        <w:t>5</w:t>
      </w:r>
      <w:r w:rsidRPr="00E241CB">
        <w:rPr>
          <w:rFonts w:ascii="Times New Roman" w:hAnsi="Times New Roman" w:cs="Times New Roman"/>
          <w:sz w:val="24"/>
          <w:szCs w:val="24"/>
        </w:rPr>
        <w:t xml:space="preserve">. – URL: https://tomskaya.careerist.ru/  (дата обращения: </w:t>
      </w:r>
      <w:r w:rsidR="00125F87">
        <w:rPr>
          <w:rFonts w:ascii="Times New Roman" w:hAnsi="Times New Roman" w:cs="Times New Roman"/>
          <w:sz w:val="24"/>
          <w:szCs w:val="24"/>
        </w:rPr>
        <w:t>28.01.2025</w:t>
      </w:r>
      <w:r w:rsidRPr="00E241CB">
        <w:rPr>
          <w:rFonts w:ascii="Times New Roman" w:hAnsi="Times New Roman" w:cs="Times New Roman"/>
          <w:sz w:val="24"/>
          <w:szCs w:val="24"/>
        </w:rPr>
        <w:t>). – Текст : электронный.</w:t>
      </w:r>
    </w:p>
    <w:p w:rsidR="00E241CB" w:rsidRPr="00E241CB" w:rsidRDefault="00E241CB" w:rsidP="00125F87">
      <w:pPr>
        <w:pStyle w:val="af"/>
        <w:numPr>
          <w:ilvl w:val="0"/>
          <w:numId w:val="19"/>
        </w:numPr>
        <w:jc w:val="both"/>
        <w:rPr>
          <w:rFonts w:ascii="Times New Roman" w:hAnsi="Times New Roman" w:cs="Times New Roman"/>
          <w:sz w:val="24"/>
          <w:szCs w:val="24"/>
        </w:rPr>
      </w:pPr>
      <w:r w:rsidRPr="00E241CB">
        <w:rPr>
          <w:rFonts w:ascii="Times New Roman" w:hAnsi="Times New Roman" w:cs="Times New Roman"/>
          <w:sz w:val="24"/>
          <w:szCs w:val="24"/>
        </w:rPr>
        <w:t>Кошевая, И. П. Профессиональная этика и психология делового общения : учебное пособие для СПО / И. П. Кошевая, А. А. Канке. – Москва : ИД «Форум» ; Инфра-М, 2024. – 304 с. – ISBN 978-5-8199-0739-9. – Текст : электронный // Znanium.</w:t>
      </w:r>
      <w:r w:rsidRPr="00E241CB">
        <w:rPr>
          <w:rFonts w:ascii="Times New Roman" w:hAnsi="Times New Roman" w:cs="Times New Roman"/>
          <w:sz w:val="24"/>
          <w:szCs w:val="24"/>
          <w:lang w:val="en-US"/>
        </w:rPr>
        <w:t>ru</w:t>
      </w:r>
      <w:r w:rsidRPr="00E241CB">
        <w:rPr>
          <w:rFonts w:ascii="Times New Roman" w:hAnsi="Times New Roman" w:cs="Times New Roman"/>
          <w:sz w:val="24"/>
          <w:szCs w:val="24"/>
        </w:rPr>
        <w:t xml:space="preserve"> : электронно-библиотечная система [сайт]. – Москва, 2011-202</w:t>
      </w:r>
      <w:r w:rsidR="00125F87">
        <w:rPr>
          <w:rFonts w:ascii="Times New Roman" w:hAnsi="Times New Roman" w:cs="Times New Roman"/>
          <w:sz w:val="24"/>
          <w:szCs w:val="24"/>
        </w:rPr>
        <w:t>5</w:t>
      </w:r>
      <w:r w:rsidRPr="00E241CB">
        <w:rPr>
          <w:rFonts w:ascii="Times New Roman" w:hAnsi="Times New Roman" w:cs="Times New Roman"/>
          <w:sz w:val="24"/>
          <w:szCs w:val="24"/>
        </w:rPr>
        <w:t xml:space="preserve">. – URL : https://znanium.ru/read?id=431561 (дата обращения: </w:t>
      </w:r>
      <w:r w:rsidR="00125F87">
        <w:rPr>
          <w:rFonts w:ascii="Times New Roman" w:hAnsi="Times New Roman" w:cs="Times New Roman"/>
          <w:sz w:val="24"/>
          <w:szCs w:val="24"/>
        </w:rPr>
        <w:t>28.01.2025</w:t>
      </w:r>
      <w:r w:rsidRPr="00E241CB">
        <w:rPr>
          <w:rFonts w:ascii="Times New Roman" w:hAnsi="Times New Roman" w:cs="Times New Roman"/>
          <w:sz w:val="24"/>
          <w:szCs w:val="24"/>
        </w:rPr>
        <w:t>).</w:t>
      </w:r>
    </w:p>
    <w:p w:rsidR="00E241CB" w:rsidRPr="00E241CB" w:rsidRDefault="00E241CB" w:rsidP="00125F87">
      <w:pPr>
        <w:pStyle w:val="af"/>
        <w:numPr>
          <w:ilvl w:val="0"/>
          <w:numId w:val="19"/>
        </w:numPr>
        <w:jc w:val="both"/>
        <w:rPr>
          <w:rFonts w:ascii="Times New Roman" w:hAnsi="Times New Roman" w:cs="Times New Roman"/>
          <w:sz w:val="24"/>
          <w:szCs w:val="24"/>
        </w:rPr>
      </w:pPr>
      <w:r w:rsidRPr="00E241CB">
        <w:rPr>
          <w:rFonts w:ascii="Times New Roman" w:hAnsi="Times New Roman" w:cs="Times New Roman"/>
          <w:sz w:val="24"/>
          <w:szCs w:val="24"/>
        </w:rPr>
        <w:t xml:space="preserve">Онлайн серверы : Трудоустройство на работу – памятка соискателю : [сайт]. – URL :  https://rdfo.ru/  (дата обращения: </w:t>
      </w:r>
      <w:r w:rsidR="00125F87">
        <w:rPr>
          <w:rFonts w:ascii="Times New Roman" w:hAnsi="Times New Roman" w:cs="Times New Roman"/>
          <w:sz w:val="24"/>
          <w:szCs w:val="24"/>
        </w:rPr>
        <w:t>28.01.2025</w:t>
      </w:r>
      <w:r w:rsidRPr="00E241CB">
        <w:rPr>
          <w:rFonts w:ascii="Times New Roman" w:hAnsi="Times New Roman" w:cs="Times New Roman"/>
          <w:sz w:val="24"/>
          <w:szCs w:val="24"/>
        </w:rPr>
        <w:t>). – Текст : электронный.</w:t>
      </w:r>
    </w:p>
    <w:p w:rsidR="00E241CB" w:rsidRPr="00E241CB" w:rsidRDefault="00E241CB" w:rsidP="00125F87">
      <w:pPr>
        <w:pStyle w:val="af"/>
        <w:numPr>
          <w:ilvl w:val="0"/>
          <w:numId w:val="19"/>
        </w:numPr>
        <w:jc w:val="both"/>
        <w:rPr>
          <w:rFonts w:ascii="Times New Roman" w:hAnsi="Times New Roman" w:cs="Times New Roman"/>
          <w:sz w:val="24"/>
          <w:szCs w:val="24"/>
        </w:rPr>
      </w:pPr>
      <w:r w:rsidRPr="00E241CB">
        <w:rPr>
          <w:rFonts w:ascii="Times New Roman" w:hAnsi="Times New Roman" w:cs="Times New Roman"/>
          <w:sz w:val="24"/>
          <w:szCs w:val="24"/>
          <w:shd w:val="clear" w:color="auto" w:fill="FFFFFF"/>
        </w:rPr>
        <w:t xml:space="preserve">Фокс, Д. Не торопитесь посылать резюме: Нетрадиционные советы тем, кто хочет найти работу своей мечты / Джеффри Дж. Фокс ; перевод с англ. А. Лисициной. – 6-е изд. – Москва : Альпина Паблишер, 2016. – 190 с. – ISBN 978-5-9614-5230-3. – Текст : </w:t>
      </w:r>
      <w:r w:rsidRPr="00E241CB">
        <w:rPr>
          <w:rFonts w:ascii="Times New Roman" w:hAnsi="Times New Roman" w:cs="Times New Roman"/>
          <w:sz w:val="24"/>
          <w:szCs w:val="24"/>
          <w:shd w:val="clear" w:color="auto" w:fill="FFFFFF"/>
        </w:rPr>
        <w:lastRenderedPageBreak/>
        <w:t xml:space="preserve">электронный  // </w:t>
      </w:r>
      <w:r w:rsidRPr="00E241CB">
        <w:rPr>
          <w:rFonts w:ascii="Times New Roman" w:hAnsi="Times New Roman" w:cs="Times New Roman"/>
          <w:sz w:val="24"/>
          <w:szCs w:val="24"/>
          <w:shd w:val="clear" w:color="auto" w:fill="FFFFFF"/>
          <w:lang w:val="en-US"/>
        </w:rPr>
        <w:t>Znanium</w:t>
      </w:r>
      <w:r w:rsidRPr="00E241CB">
        <w:rPr>
          <w:rFonts w:ascii="Times New Roman" w:hAnsi="Times New Roman" w:cs="Times New Roman"/>
          <w:sz w:val="24"/>
          <w:szCs w:val="24"/>
          <w:shd w:val="clear" w:color="auto" w:fill="FFFFFF"/>
        </w:rPr>
        <w:t>.</w:t>
      </w:r>
      <w:r w:rsidRPr="00E241CB">
        <w:rPr>
          <w:rFonts w:ascii="Times New Roman" w:hAnsi="Times New Roman" w:cs="Times New Roman"/>
          <w:sz w:val="24"/>
          <w:szCs w:val="24"/>
          <w:shd w:val="clear" w:color="auto" w:fill="FFFFFF"/>
          <w:lang w:val="en-US"/>
        </w:rPr>
        <w:t>ru</w:t>
      </w:r>
      <w:r w:rsidRPr="00E241CB">
        <w:rPr>
          <w:rFonts w:ascii="Times New Roman" w:hAnsi="Times New Roman" w:cs="Times New Roman"/>
          <w:sz w:val="24"/>
          <w:szCs w:val="24"/>
          <w:shd w:val="clear" w:color="auto" w:fill="FFFFFF"/>
        </w:rPr>
        <w:t xml:space="preserve"> : электронно-библиотечная система [сайт]. – Москва, 2011-2024. – URL: https://znanium.ru/read?id=147156  (дата обращения: </w:t>
      </w:r>
      <w:r w:rsidR="00125F87">
        <w:rPr>
          <w:rFonts w:ascii="Times New Roman" w:hAnsi="Times New Roman" w:cs="Times New Roman"/>
          <w:sz w:val="24"/>
          <w:szCs w:val="24"/>
          <w:shd w:val="clear" w:color="auto" w:fill="FFFFFF"/>
        </w:rPr>
        <w:t>28.01.2025</w:t>
      </w:r>
      <w:r w:rsidRPr="00E241CB">
        <w:rPr>
          <w:rFonts w:ascii="Times New Roman" w:hAnsi="Times New Roman" w:cs="Times New Roman"/>
          <w:sz w:val="24"/>
          <w:szCs w:val="24"/>
          <w:shd w:val="clear" w:color="auto" w:fill="FFFFFF"/>
        </w:rPr>
        <w:t xml:space="preserve">). </w:t>
      </w:r>
    </w:p>
    <w:p w:rsidR="00E241CB" w:rsidRPr="00E241CB" w:rsidRDefault="00E241CB" w:rsidP="00125F87">
      <w:pPr>
        <w:pStyle w:val="af"/>
        <w:numPr>
          <w:ilvl w:val="0"/>
          <w:numId w:val="19"/>
        </w:numPr>
        <w:jc w:val="both"/>
        <w:rPr>
          <w:rFonts w:ascii="Times New Roman" w:hAnsi="Times New Roman" w:cs="Times New Roman"/>
          <w:sz w:val="24"/>
          <w:szCs w:val="24"/>
        </w:rPr>
      </w:pPr>
      <w:r w:rsidRPr="00E241CB">
        <w:rPr>
          <w:rFonts w:ascii="Times New Roman" w:hAnsi="Times New Roman" w:cs="Times New Roman"/>
          <w:bCs/>
          <w:sz w:val="24"/>
          <w:szCs w:val="24"/>
        </w:rPr>
        <w:t>Careerum : Платформа карьерного развития : [сайт]. – 202</w:t>
      </w:r>
      <w:r w:rsidR="00125F87">
        <w:rPr>
          <w:rFonts w:ascii="Times New Roman" w:hAnsi="Times New Roman" w:cs="Times New Roman"/>
          <w:bCs/>
          <w:sz w:val="24"/>
          <w:szCs w:val="24"/>
        </w:rPr>
        <w:t>4</w:t>
      </w:r>
      <w:r w:rsidRPr="00E241CB">
        <w:rPr>
          <w:rFonts w:ascii="Times New Roman" w:hAnsi="Times New Roman" w:cs="Times New Roman"/>
          <w:bCs/>
          <w:sz w:val="24"/>
          <w:szCs w:val="24"/>
        </w:rPr>
        <w:t xml:space="preserve">. – URL : https://careerum.ru/ru-ru/  (дата обращения: </w:t>
      </w:r>
      <w:r w:rsidR="00125F87">
        <w:rPr>
          <w:rFonts w:ascii="Times New Roman" w:hAnsi="Times New Roman" w:cs="Times New Roman"/>
          <w:bCs/>
          <w:sz w:val="24"/>
          <w:szCs w:val="24"/>
        </w:rPr>
        <w:t>28.01.2025</w:t>
      </w:r>
      <w:r w:rsidRPr="00E241CB">
        <w:rPr>
          <w:rFonts w:ascii="Times New Roman" w:hAnsi="Times New Roman" w:cs="Times New Roman"/>
          <w:bCs/>
          <w:sz w:val="24"/>
          <w:szCs w:val="24"/>
        </w:rPr>
        <w:t>). – Текст : электронный.</w:t>
      </w:r>
    </w:p>
    <w:p w:rsidR="00E241CB" w:rsidRPr="00E241CB" w:rsidRDefault="00E241CB" w:rsidP="00125F87">
      <w:pPr>
        <w:pStyle w:val="af"/>
        <w:numPr>
          <w:ilvl w:val="0"/>
          <w:numId w:val="19"/>
        </w:numPr>
        <w:jc w:val="both"/>
        <w:rPr>
          <w:rFonts w:ascii="Times New Roman" w:hAnsi="Times New Roman" w:cs="Times New Roman"/>
          <w:sz w:val="24"/>
          <w:szCs w:val="24"/>
        </w:rPr>
      </w:pPr>
      <w:r w:rsidRPr="00E241CB">
        <w:rPr>
          <w:rFonts w:ascii="Times New Roman" w:hAnsi="Times New Roman" w:cs="Times New Roman"/>
          <w:sz w:val="24"/>
          <w:szCs w:val="24"/>
        </w:rPr>
        <w:t>HR-Portal : Управление персоналом. Оценка. Аттестация. Кадры : [сайт]. – 2004-202</w:t>
      </w:r>
      <w:r w:rsidR="00125F87">
        <w:rPr>
          <w:rFonts w:ascii="Times New Roman" w:hAnsi="Times New Roman" w:cs="Times New Roman"/>
          <w:sz w:val="24"/>
          <w:szCs w:val="24"/>
        </w:rPr>
        <w:t>4</w:t>
      </w:r>
      <w:r w:rsidRPr="00E241CB">
        <w:rPr>
          <w:rFonts w:ascii="Times New Roman" w:hAnsi="Times New Roman" w:cs="Times New Roman"/>
          <w:sz w:val="24"/>
          <w:szCs w:val="24"/>
        </w:rPr>
        <w:t xml:space="preserve">. – URL:  http://hr-portal.ru   (дата обращения: </w:t>
      </w:r>
      <w:r w:rsidR="00125F87">
        <w:rPr>
          <w:rFonts w:ascii="Times New Roman" w:hAnsi="Times New Roman" w:cs="Times New Roman"/>
          <w:sz w:val="24"/>
          <w:szCs w:val="24"/>
        </w:rPr>
        <w:t>28.01.2025</w:t>
      </w:r>
      <w:r w:rsidRPr="00E241CB">
        <w:rPr>
          <w:rFonts w:ascii="Times New Roman" w:hAnsi="Times New Roman" w:cs="Times New Roman"/>
          <w:sz w:val="24"/>
          <w:szCs w:val="24"/>
        </w:rPr>
        <w:t>). – Текст : электронный.</w:t>
      </w:r>
    </w:p>
    <w:p w:rsidR="004E4361" w:rsidRPr="00E241CB" w:rsidRDefault="004E4361" w:rsidP="00E241CB">
      <w:pPr>
        <w:pStyle w:val="af"/>
        <w:jc w:val="both"/>
        <w:rPr>
          <w:rFonts w:ascii="Times New Roman" w:hAnsi="Times New Roman" w:cs="Times New Roman"/>
          <w:caps/>
          <w:sz w:val="24"/>
          <w:szCs w:val="24"/>
        </w:rPr>
      </w:pPr>
    </w:p>
    <w:p w:rsidR="000759B3" w:rsidRPr="004E4361" w:rsidRDefault="000759B3" w:rsidP="004E4361">
      <w:pPr>
        <w:spacing w:after="0" w:line="240" w:lineRule="auto"/>
        <w:jc w:val="center"/>
        <w:rPr>
          <w:rFonts w:ascii="Times New Roman" w:eastAsia="Times New Roman" w:hAnsi="Times New Roman" w:cs="Times New Roman"/>
          <w:bCs/>
          <w:sz w:val="24"/>
          <w:szCs w:val="24"/>
          <w:lang w:eastAsia="ru-RU"/>
        </w:rPr>
      </w:pPr>
      <w:r w:rsidRPr="004E4361">
        <w:rPr>
          <w:rFonts w:ascii="Times New Roman" w:hAnsi="Times New Roman" w:cs="Times New Roman"/>
          <w:b/>
          <w:sz w:val="24"/>
          <w:szCs w:val="24"/>
        </w:rPr>
        <w:t>3.3. Организация образовательного процесса</w:t>
      </w:r>
    </w:p>
    <w:p w:rsidR="000759B3" w:rsidRPr="004E4361" w:rsidRDefault="000759B3" w:rsidP="00075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4E4361">
        <w:rPr>
          <w:rFonts w:ascii="Times New Roman" w:hAnsi="Times New Roman" w:cs="Times New Roman"/>
          <w:sz w:val="24"/>
          <w:szCs w:val="24"/>
        </w:rPr>
        <w:t>Курс предполагает проведение теоретических и практических занятий.  Контроль и оценка результатов освоения дисциплины осуществляется преподавателем в процессе проведения практических занятий, тестирования, а также, индивидуальных заданий. Консультации по дисциплине проводятся в соответствии с графиком учебного процесса. Итоговый контроль (промежуточная аттестация) проводится в форме дифференцированного зачета.</w:t>
      </w:r>
      <w:r w:rsidRPr="004E4361">
        <w:rPr>
          <w:rFonts w:ascii="Times New Roman" w:hAnsi="Times New Roman" w:cs="Times New Roman"/>
          <w:sz w:val="24"/>
          <w:szCs w:val="24"/>
        </w:rPr>
        <w:tab/>
      </w:r>
    </w:p>
    <w:p w:rsidR="004E4361" w:rsidRPr="004E4361" w:rsidRDefault="004E4361" w:rsidP="000759B3">
      <w:pPr>
        <w:spacing w:after="0" w:line="240" w:lineRule="auto"/>
        <w:ind w:firstLine="709"/>
        <w:rPr>
          <w:rFonts w:ascii="Times New Roman" w:hAnsi="Times New Roman" w:cs="Times New Roman"/>
          <w:b/>
          <w:sz w:val="24"/>
          <w:szCs w:val="24"/>
        </w:rPr>
      </w:pPr>
    </w:p>
    <w:p w:rsidR="000759B3" w:rsidRPr="004E4361" w:rsidRDefault="000759B3" w:rsidP="004E4361">
      <w:pPr>
        <w:spacing w:after="0" w:line="240" w:lineRule="auto"/>
        <w:ind w:firstLine="709"/>
        <w:jc w:val="center"/>
        <w:rPr>
          <w:rFonts w:ascii="Times New Roman" w:hAnsi="Times New Roman" w:cs="Times New Roman"/>
          <w:b/>
          <w:sz w:val="24"/>
          <w:szCs w:val="24"/>
        </w:rPr>
      </w:pPr>
      <w:r w:rsidRPr="004E4361">
        <w:rPr>
          <w:rFonts w:ascii="Times New Roman" w:hAnsi="Times New Roman" w:cs="Times New Roman"/>
          <w:b/>
          <w:sz w:val="24"/>
          <w:szCs w:val="24"/>
        </w:rPr>
        <w:t>3.4. Кадровое обеспечение образовательного процесса</w:t>
      </w:r>
    </w:p>
    <w:p w:rsidR="000759B3" w:rsidRPr="004E4361" w:rsidRDefault="000759B3" w:rsidP="00DE5519">
      <w:pPr>
        <w:tabs>
          <w:tab w:val="left" w:pos="916"/>
          <w:tab w:val="left" w:pos="1832"/>
          <w:tab w:val="left" w:pos="2748"/>
          <w:tab w:val="left" w:pos="2977"/>
          <w:tab w:val="left" w:pos="3664"/>
          <w:tab w:val="left" w:pos="4580"/>
          <w:tab w:val="left" w:pos="549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4E4361">
        <w:rPr>
          <w:rFonts w:ascii="Times New Roman" w:hAnsi="Times New Roman" w:cs="Times New Roman"/>
          <w:color w:val="000000"/>
          <w:sz w:val="24"/>
          <w:szCs w:val="24"/>
        </w:rPr>
        <w:t>Требования к квалификации педагогических кадров: наличие высшего образования в области психологии и менеджмента. 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8325B2" w:rsidRDefault="008325B2" w:rsidP="00517CF7">
      <w:pPr>
        <w:spacing w:line="276" w:lineRule="auto"/>
        <w:jc w:val="center"/>
        <w:rPr>
          <w:rFonts w:ascii="Times New Roman" w:hAnsi="Times New Roman"/>
          <w:b/>
        </w:rPr>
      </w:pPr>
    </w:p>
    <w:p w:rsidR="00517CF7" w:rsidRDefault="00517CF7" w:rsidP="00517CF7">
      <w:pPr>
        <w:spacing w:line="276" w:lineRule="auto"/>
        <w:jc w:val="center"/>
        <w:rPr>
          <w:rFonts w:ascii="Times New Roman" w:hAnsi="Times New Roman"/>
          <w:b/>
        </w:rPr>
      </w:pPr>
      <w:r>
        <w:rPr>
          <w:rFonts w:ascii="Times New Roman" w:hAnsi="Times New Roman"/>
          <w:b/>
        </w:rPr>
        <w:t>4.  КОНТРОЛЬ И ОЦЕНКА РЕЗУЛЬТАТОВ ОСВОЕНИЯ  УЧЕБНОЙ ДИСЦИПЛИНЫ</w:t>
      </w:r>
    </w:p>
    <w:tbl>
      <w:tblPr>
        <w:tblW w:w="5764"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1"/>
        <w:gridCol w:w="3433"/>
        <w:gridCol w:w="3287"/>
      </w:tblGrid>
      <w:tr w:rsidR="00517CF7" w:rsidTr="00E241CB">
        <w:trPr>
          <w:trHeight w:val="113"/>
        </w:trPr>
        <w:tc>
          <w:tcPr>
            <w:tcW w:w="1909" w:type="pct"/>
            <w:tcBorders>
              <w:top w:val="single" w:sz="4" w:space="0" w:color="auto"/>
              <w:left w:val="single" w:sz="4" w:space="0" w:color="auto"/>
              <w:bottom w:val="single" w:sz="4" w:space="0" w:color="auto"/>
              <w:right w:val="single" w:sz="4" w:space="0" w:color="auto"/>
            </w:tcBorders>
          </w:tcPr>
          <w:p w:rsidR="00517CF7" w:rsidRDefault="00517CF7" w:rsidP="00E241CB">
            <w:pPr>
              <w:tabs>
                <w:tab w:val="left" w:pos="317"/>
              </w:tabs>
              <w:contextualSpacing/>
              <w:jc w:val="center"/>
              <w:rPr>
                <w:rFonts w:ascii="Times New Roman" w:hAnsi="Times New Roman" w:cs="Times New Roman"/>
              </w:rPr>
            </w:pPr>
            <w:r>
              <w:rPr>
                <w:rFonts w:ascii="Times New Roman" w:hAnsi="Times New Roman" w:cs="Times New Roman"/>
                <w:b/>
                <w:bCs/>
                <w:i/>
              </w:rPr>
              <w:t>Результаты обучения</w:t>
            </w:r>
          </w:p>
        </w:tc>
        <w:tc>
          <w:tcPr>
            <w:tcW w:w="1579" w:type="pct"/>
            <w:tcBorders>
              <w:top w:val="single" w:sz="4" w:space="0" w:color="auto"/>
              <w:left w:val="single" w:sz="4" w:space="0" w:color="auto"/>
              <w:bottom w:val="single" w:sz="4" w:space="0" w:color="auto"/>
              <w:right w:val="single" w:sz="4" w:space="0" w:color="auto"/>
            </w:tcBorders>
          </w:tcPr>
          <w:p w:rsidR="00517CF7" w:rsidRDefault="00517CF7" w:rsidP="00E241CB">
            <w:pPr>
              <w:contextualSpacing/>
              <w:jc w:val="center"/>
              <w:rPr>
                <w:rFonts w:ascii="Times New Roman" w:hAnsi="Times New Roman" w:cs="Times New Roman"/>
                <w:b/>
                <w:bCs/>
                <w:i/>
              </w:rPr>
            </w:pPr>
            <w:r>
              <w:rPr>
                <w:rFonts w:ascii="Times New Roman" w:hAnsi="Times New Roman" w:cs="Times New Roman"/>
                <w:b/>
                <w:bCs/>
                <w:i/>
              </w:rPr>
              <w:t>Критерии оценивания</w:t>
            </w:r>
          </w:p>
        </w:tc>
        <w:tc>
          <w:tcPr>
            <w:tcW w:w="1512" w:type="pct"/>
            <w:tcBorders>
              <w:top w:val="single" w:sz="4" w:space="0" w:color="auto"/>
              <w:left w:val="single" w:sz="4" w:space="0" w:color="auto"/>
              <w:bottom w:val="single" w:sz="4" w:space="0" w:color="auto"/>
              <w:right w:val="single" w:sz="4" w:space="0" w:color="auto"/>
            </w:tcBorders>
          </w:tcPr>
          <w:p w:rsidR="00517CF7" w:rsidRDefault="00517CF7" w:rsidP="00E241CB">
            <w:pPr>
              <w:contextualSpacing/>
              <w:jc w:val="center"/>
              <w:rPr>
                <w:rFonts w:ascii="Times New Roman" w:hAnsi="Times New Roman" w:cs="Times New Roman"/>
                <w:b/>
                <w:bCs/>
                <w:i/>
              </w:rPr>
            </w:pPr>
            <w:r>
              <w:rPr>
                <w:rFonts w:ascii="Times New Roman" w:hAnsi="Times New Roman" w:cs="Times New Roman"/>
                <w:b/>
                <w:bCs/>
                <w:i/>
              </w:rPr>
              <w:t>Методы оценки</w:t>
            </w:r>
          </w:p>
        </w:tc>
      </w:tr>
      <w:tr w:rsidR="00517CF7" w:rsidTr="00E241CB">
        <w:trPr>
          <w:trHeight w:val="113"/>
        </w:trPr>
        <w:tc>
          <w:tcPr>
            <w:tcW w:w="1909" w:type="pct"/>
            <w:tcBorders>
              <w:top w:val="single" w:sz="4" w:space="0" w:color="auto"/>
              <w:left w:val="single" w:sz="4" w:space="0" w:color="auto"/>
              <w:bottom w:val="single" w:sz="4" w:space="0" w:color="auto"/>
              <w:right w:val="single" w:sz="4" w:space="0" w:color="auto"/>
            </w:tcBorders>
          </w:tcPr>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распознавать задачу и/или проблему в профессиональном и/или социальном контексте;</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анализировать задачу и/или проблему и выделять её составные части;</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определять этапы решения задачи</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выявлять и эффективно искать информацию, необходимую для решения задачи и/или проблемы</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составлять план действий</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определять необходимые ресурсы</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владеть актуальными методами работы в профессиональной и смежных сферах реализовывать составленный план</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оценивать результат и последствия своих действий (самостоятельно или с помощью наставника)</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Анализировать изменения, происходящие на рынке труда, и учитывать их в своей профессиональной деятельности</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xml:space="preserve">применять современную научную </w:t>
            </w:r>
            <w:r>
              <w:rPr>
                <w:rFonts w:ascii="Times New Roman" w:eastAsia="Calibri" w:hAnsi="Times New Roman" w:cs="Times New Roman"/>
              </w:rPr>
              <w:lastRenderedPageBreak/>
              <w:t>профессиональную терминологию;</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xml:space="preserve">- определять и выстраивать траектории профессионального развития и самообразования;  </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xml:space="preserve">организовывать работу коллектива и команды; </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xml:space="preserve"> -пользоваться средствами профилактики перенапряжения, характерными для данной специальности;</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участвовать в диалогах на знакомые общие и профессиональные темы;</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строить простые высказывания о себе и о своей профессиональной деятельности;</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кратко обосновывать и объяснять свои действия (текущие и планируемые);</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писать простые связные сообщения на знакомые или интересующие профессиональные темы</w:t>
            </w:r>
          </w:p>
        </w:tc>
        <w:tc>
          <w:tcPr>
            <w:tcW w:w="1579" w:type="pct"/>
            <w:tcBorders>
              <w:top w:val="single" w:sz="4" w:space="0" w:color="auto"/>
              <w:left w:val="single" w:sz="4" w:space="0" w:color="auto"/>
              <w:bottom w:val="single" w:sz="4" w:space="0" w:color="auto"/>
              <w:right w:val="single" w:sz="4" w:space="0" w:color="auto"/>
            </w:tcBorders>
          </w:tcPr>
          <w:p w:rsidR="00517CF7" w:rsidRDefault="00517CF7" w:rsidP="00E241CB">
            <w:pPr>
              <w:spacing w:after="200" w:line="276" w:lineRule="auto"/>
              <w:rPr>
                <w:rFonts w:ascii="Times New Roman" w:hAnsi="Times New Roman" w:cs="Times New Roman"/>
              </w:rPr>
            </w:pPr>
            <w:r>
              <w:rPr>
                <w:rFonts w:ascii="Times New Roman" w:hAnsi="Times New Roman" w:cs="Times New Roman"/>
                <w:b/>
              </w:rPr>
              <w:lastRenderedPageBreak/>
              <w:t>Оценка «отлично»</w:t>
            </w:r>
            <w:r>
              <w:rPr>
                <w:rFonts w:ascii="Times New Roman" w:hAnsi="Times New Roman" w:cs="Times New Roman"/>
              </w:rPr>
              <w:t xml:space="preserve">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 </w:t>
            </w:r>
          </w:p>
          <w:p w:rsidR="00517CF7" w:rsidRDefault="00517CF7" w:rsidP="00E241CB">
            <w:pPr>
              <w:spacing w:after="200" w:line="276" w:lineRule="auto"/>
              <w:rPr>
                <w:rFonts w:ascii="Times New Roman" w:hAnsi="Times New Roman" w:cs="Times New Roman"/>
              </w:rPr>
            </w:pPr>
            <w:r>
              <w:rPr>
                <w:rFonts w:ascii="Times New Roman" w:hAnsi="Times New Roman" w:cs="Times New Roman"/>
                <w:b/>
              </w:rPr>
              <w:t>оценка «хорошо»</w:t>
            </w:r>
            <w:r>
              <w:rPr>
                <w:rFonts w:ascii="Times New Roman" w:hAnsi="Times New Roman" w:cs="Times New Roman"/>
              </w:rPr>
              <w:t xml:space="preserve"> выставляется обучающемуся, если он твердо знает материал курса, грамотно и </w:t>
            </w:r>
            <w:r>
              <w:rPr>
                <w:rFonts w:ascii="Times New Roman" w:hAnsi="Times New Roman" w:cs="Times New Roman"/>
              </w:rPr>
              <w:lastRenderedPageBreak/>
              <w:t xml:space="preserve">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 </w:t>
            </w:r>
          </w:p>
          <w:p w:rsidR="00517CF7" w:rsidRDefault="00517CF7" w:rsidP="00E241CB">
            <w:pPr>
              <w:spacing w:after="200" w:line="276" w:lineRule="auto"/>
              <w:rPr>
                <w:rFonts w:ascii="Times New Roman" w:hAnsi="Times New Roman" w:cs="Times New Roman"/>
              </w:rPr>
            </w:pPr>
            <w:r>
              <w:rPr>
                <w:rFonts w:ascii="Times New Roman" w:hAnsi="Times New Roman" w:cs="Times New Roman"/>
                <w:b/>
              </w:rPr>
              <w:t>оценка «удовлетворительно»</w:t>
            </w:r>
            <w:r>
              <w:rPr>
                <w:rFonts w:ascii="Times New Roman" w:hAnsi="Times New Roman" w:cs="Times New Roman"/>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 </w:t>
            </w:r>
          </w:p>
          <w:p w:rsidR="00517CF7" w:rsidRDefault="00517CF7" w:rsidP="00E241CB">
            <w:pPr>
              <w:contextualSpacing/>
              <w:rPr>
                <w:rFonts w:ascii="Times New Roman" w:eastAsia="Calibri" w:hAnsi="Times New Roman" w:cs="Times New Roman"/>
              </w:rPr>
            </w:pPr>
            <w:r>
              <w:rPr>
                <w:rFonts w:ascii="Times New Roman" w:hAnsi="Times New Roman" w:cs="Times New Roman"/>
                <w:b/>
              </w:rPr>
              <w:t>оценка «неудовлетворительно»</w:t>
            </w:r>
            <w:r>
              <w:rPr>
                <w:rFonts w:ascii="Times New Roman" w:hAnsi="Times New Roman" w:cs="Times New Roman"/>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512" w:type="pct"/>
            <w:tcBorders>
              <w:top w:val="single" w:sz="4" w:space="0" w:color="auto"/>
              <w:left w:val="single" w:sz="4" w:space="0" w:color="auto"/>
              <w:bottom w:val="single" w:sz="4" w:space="0" w:color="auto"/>
              <w:right w:val="single" w:sz="4" w:space="0" w:color="auto"/>
            </w:tcBorders>
          </w:tcPr>
          <w:p w:rsidR="00517CF7" w:rsidRDefault="00517CF7" w:rsidP="00E241CB">
            <w:pPr>
              <w:autoSpaceDE w:val="0"/>
              <w:autoSpaceDN w:val="0"/>
              <w:adjustRightInd w:val="0"/>
              <w:contextualSpacing/>
              <w:rPr>
                <w:rFonts w:ascii="Times New Roman" w:eastAsia="Calibri" w:hAnsi="Times New Roman" w:cs="Times New Roman"/>
              </w:rPr>
            </w:pPr>
            <w:r>
              <w:rPr>
                <w:rFonts w:ascii="Times New Roman" w:eastAsia="Calibri" w:hAnsi="Times New Roman" w:cs="Times New Roman"/>
              </w:rPr>
              <w:lastRenderedPageBreak/>
              <w:t xml:space="preserve">Оценка выполненных практических и </w:t>
            </w:r>
            <w:r>
              <w:rPr>
                <w:rFonts w:ascii="Times New Roman" w:eastAsia="Calibri" w:hAnsi="Times New Roman" w:cs="Times New Roman"/>
                <w:i/>
              </w:rPr>
              <w:t>самостоятельных работ</w:t>
            </w:r>
          </w:p>
          <w:p w:rsidR="00517CF7" w:rsidRDefault="00517CF7" w:rsidP="00E241CB">
            <w:pPr>
              <w:autoSpaceDE w:val="0"/>
              <w:autoSpaceDN w:val="0"/>
              <w:adjustRightInd w:val="0"/>
              <w:contextualSpacing/>
              <w:rPr>
                <w:rFonts w:ascii="Times New Roman" w:eastAsia="Calibri" w:hAnsi="Times New Roman" w:cs="Times New Roman"/>
              </w:rPr>
            </w:pPr>
          </w:p>
          <w:p w:rsidR="00517CF7" w:rsidRDefault="00517CF7" w:rsidP="00E241CB">
            <w:pPr>
              <w:autoSpaceDE w:val="0"/>
              <w:autoSpaceDN w:val="0"/>
              <w:adjustRightInd w:val="0"/>
              <w:contextualSpacing/>
              <w:rPr>
                <w:rFonts w:ascii="Times New Roman" w:eastAsia="Calibri" w:hAnsi="Times New Roman" w:cs="Times New Roman"/>
              </w:rPr>
            </w:pPr>
            <w:r>
              <w:rPr>
                <w:rFonts w:ascii="Times New Roman" w:eastAsia="Calibri" w:hAnsi="Times New Roman" w:cs="Times New Roman"/>
              </w:rPr>
              <w:t>Экспертная оценка выполняемых практических заданий (анализ ситуаций, анализ кейсов, деловая игра)</w:t>
            </w:r>
          </w:p>
          <w:p w:rsidR="00517CF7" w:rsidRDefault="00517CF7" w:rsidP="00E241CB">
            <w:pPr>
              <w:autoSpaceDE w:val="0"/>
              <w:autoSpaceDN w:val="0"/>
              <w:adjustRightInd w:val="0"/>
              <w:contextualSpacing/>
              <w:rPr>
                <w:rFonts w:ascii="Times New Roman" w:eastAsia="Calibri" w:hAnsi="Times New Roman" w:cs="Times New Roman"/>
              </w:rPr>
            </w:pPr>
          </w:p>
          <w:p w:rsidR="00517CF7" w:rsidRDefault="00517CF7" w:rsidP="00E241CB">
            <w:pPr>
              <w:autoSpaceDE w:val="0"/>
              <w:autoSpaceDN w:val="0"/>
              <w:adjustRightInd w:val="0"/>
              <w:contextualSpacing/>
              <w:rPr>
                <w:rFonts w:ascii="Times New Roman" w:eastAsia="Calibri" w:hAnsi="Times New Roman" w:cs="Times New Roman"/>
              </w:rPr>
            </w:pPr>
            <w:r>
              <w:rPr>
                <w:rFonts w:ascii="Times New Roman" w:eastAsia="Calibri" w:hAnsi="Times New Roman" w:cs="Times New Roman"/>
              </w:rPr>
              <w:t>Оценка выполненных устных/письменных работ (тестовых заданий, проверочных работ, самостоятельных работ)</w:t>
            </w:r>
          </w:p>
          <w:p w:rsidR="00517CF7" w:rsidRDefault="00517CF7" w:rsidP="00E241CB">
            <w:pPr>
              <w:contextualSpacing/>
              <w:rPr>
                <w:rFonts w:ascii="Times New Roman" w:eastAsia="Times New Roman" w:hAnsi="Times New Roman" w:cs="Times New Roman"/>
                <w:bCs/>
                <w:i/>
              </w:rPr>
            </w:pPr>
          </w:p>
        </w:tc>
      </w:tr>
      <w:tr w:rsidR="00517CF7" w:rsidTr="00E241CB">
        <w:trPr>
          <w:trHeight w:val="113"/>
        </w:trPr>
        <w:tc>
          <w:tcPr>
            <w:tcW w:w="1909" w:type="pct"/>
            <w:tcBorders>
              <w:top w:val="single" w:sz="4" w:space="0" w:color="auto"/>
              <w:left w:val="single" w:sz="4" w:space="0" w:color="auto"/>
              <w:bottom w:val="single" w:sz="4" w:space="0" w:color="auto"/>
              <w:right w:val="single" w:sz="4" w:space="0" w:color="auto"/>
            </w:tcBorders>
          </w:tcPr>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lastRenderedPageBreak/>
              <w:t xml:space="preserve">- актуальный профессиональный </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xml:space="preserve">и социальный контекст, в котором приходится работать и жить;  </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xml:space="preserve">- основные источники информации и ресурсы для решения задач и проблем </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в профессиональном и/или социальном контексте</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алгоритмы выполнения работ в профессиональной</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и смежных областях</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методы работы в профессиональной и смежных сферах</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xml:space="preserve">- структуру плана для решения задач  </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xml:space="preserve"> -  порядок оценки результатов решения задач профессиональной деятельности.</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lastRenderedPageBreak/>
              <w:t xml:space="preserve"> -номенклатура информационных источников, применяемых в профессиональной деятельности;</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xml:space="preserve">-приемы структурирования информации; </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-формат оформления результатов поиска информации, современные средства и устройства информатизации;</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-порядок их применения и программное обеспечение в профессиональной деятельности в том числе с использованием цифровых средств</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xml:space="preserve">- Знания: содержание актуальной нормативно-правовой документации; </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современная научная и профессиональная терминология;</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возможные траектории профессионального развития и самообразования;</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xml:space="preserve"> - психологические основы деятельности коллектива, психологические особенности личности;</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основы проектной деятельности</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особенности социального и культурного контекста;</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xml:space="preserve">- правила оформления документов </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и построения устных сообщений</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xml:space="preserve"> - средства профилактики перенапряжения</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правила построения простых и сложных предложений на профессиональные темы;</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основные общеупотребительные глаголы (бытовая и профессиональная лексика);</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лексический минимум, относящийся к описанию предметов, средств и процессов профессиональной деятельности;</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особенности произношения;</w:t>
            </w:r>
          </w:p>
          <w:p w:rsidR="00517CF7" w:rsidRDefault="00517CF7" w:rsidP="00E241CB">
            <w:pPr>
              <w:tabs>
                <w:tab w:val="left" w:pos="317"/>
              </w:tabs>
              <w:contextualSpacing/>
              <w:rPr>
                <w:rFonts w:ascii="Times New Roman" w:eastAsia="Calibri" w:hAnsi="Times New Roman" w:cs="Times New Roman"/>
              </w:rPr>
            </w:pPr>
            <w:r>
              <w:rPr>
                <w:rFonts w:ascii="Times New Roman" w:eastAsia="Calibri" w:hAnsi="Times New Roman" w:cs="Times New Roman"/>
              </w:rPr>
              <w:t>- правила чтения текстов профессиональной направленности.</w:t>
            </w:r>
          </w:p>
          <w:p w:rsidR="00517CF7" w:rsidRDefault="00517CF7" w:rsidP="00E241CB">
            <w:pPr>
              <w:tabs>
                <w:tab w:val="left" w:pos="317"/>
              </w:tabs>
              <w:contextualSpacing/>
              <w:rPr>
                <w:rFonts w:ascii="Times New Roman" w:eastAsia="Calibri" w:hAnsi="Times New Roman" w:cs="Times New Roman"/>
              </w:rPr>
            </w:pPr>
          </w:p>
        </w:tc>
        <w:tc>
          <w:tcPr>
            <w:tcW w:w="1579" w:type="pct"/>
            <w:tcBorders>
              <w:top w:val="single" w:sz="4" w:space="0" w:color="auto"/>
              <w:left w:val="single" w:sz="4" w:space="0" w:color="auto"/>
              <w:bottom w:val="single" w:sz="4" w:space="0" w:color="auto"/>
              <w:right w:val="single" w:sz="4" w:space="0" w:color="auto"/>
            </w:tcBorders>
          </w:tcPr>
          <w:p w:rsidR="00517CF7" w:rsidRDefault="00517CF7" w:rsidP="00E241CB">
            <w:pPr>
              <w:spacing w:after="200" w:line="276" w:lineRule="auto"/>
              <w:rPr>
                <w:rFonts w:ascii="Times New Roman" w:hAnsi="Times New Roman" w:cs="Times New Roman"/>
              </w:rPr>
            </w:pPr>
            <w:r>
              <w:rPr>
                <w:rFonts w:ascii="Times New Roman" w:hAnsi="Times New Roman" w:cs="Times New Roman"/>
                <w:b/>
              </w:rPr>
              <w:lastRenderedPageBreak/>
              <w:t>Оценка «отлично»</w:t>
            </w:r>
            <w:r>
              <w:rPr>
                <w:rFonts w:ascii="Times New Roman" w:hAnsi="Times New Roman" w:cs="Times New Roman"/>
              </w:rPr>
              <w:t xml:space="preserve">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w:t>
            </w:r>
            <w:r>
              <w:rPr>
                <w:rFonts w:ascii="Times New Roman" w:hAnsi="Times New Roman" w:cs="Times New Roman"/>
              </w:rPr>
              <w:lastRenderedPageBreak/>
              <w:t xml:space="preserve">приемами выполнения практических задач; </w:t>
            </w:r>
          </w:p>
          <w:p w:rsidR="00517CF7" w:rsidRDefault="00517CF7" w:rsidP="00E241CB">
            <w:pPr>
              <w:spacing w:after="200" w:line="276" w:lineRule="auto"/>
              <w:rPr>
                <w:rFonts w:ascii="Times New Roman" w:hAnsi="Times New Roman" w:cs="Times New Roman"/>
              </w:rPr>
            </w:pPr>
            <w:r>
              <w:rPr>
                <w:rFonts w:ascii="Times New Roman" w:hAnsi="Times New Roman" w:cs="Times New Roman"/>
                <w:b/>
              </w:rPr>
              <w:t>оценка «хорошо»</w:t>
            </w:r>
            <w:r>
              <w:rPr>
                <w:rFonts w:ascii="Times New Roman" w:hAnsi="Times New Roman" w:cs="Times New Roman"/>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 </w:t>
            </w:r>
          </w:p>
          <w:p w:rsidR="00517CF7" w:rsidRDefault="00517CF7" w:rsidP="00E241CB">
            <w:pPr>
              <w:spacing w:after="200" w:line="276" w:lineRule="auto"/>
              <w:rPr>
                <w:rFonts w:ascii="Times New Roman" w:hAnsi="Times New Roman" w:cs="Times New Roman"/>
              </w:rPr>
            </w:pPr>
            <w:r>
              <w:rPr>
                <w:rFonts w:ascii="Times New Roman" w:hAnsi="Times New Roman" w:cs="Times New Roman"/>
                <w:b/>
              </w:rPr>
              <w:t>оценка «удовлетворительно»</w:t>
            </w:r>
            <w:r>
              <w:rPr>
                <w:rFonts w:ascii="Times New Roman" w:hAnsi="Times New Roman" w:cs="Times New Roman"/>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 </w:t>
            </w:r>
          </w:p>
          <w:p w:rsidR="00517CF7" w:rsidRDefault="00517CF7" w:rsidP="00E241CB">
            <w:pPr>
              <w:suppressAutoHyphens/>
              <w:contextualSpacing/>
              <w:jc w:val="both"/>
              <w:rPr>
                <w:rFonts w:ascii="Times New Roman" w:eastAsia="Calibri" w:hAnsi="Times New Roman" w:cs="Times New Roman"/>
              </w:rPr>
            </w:pPr>
            <w:r>
              <w:rPr>
                <w:rFonts w:ascii="Times New Roman" w:hAnsi="Times New Roman" w:cs="Times New Roman"/>
                <w:b/>
              </w:rPr>
              <w:t>оценка «неудовлетворительно»</w:t>
            </w:r>
            <w:r>
              <w:rPr>
                <w:rFonts w:ascii="Times New Roman" w:hAnsi="Times New Roman" w:cs="Times New Roman"/>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512" w:type="pct"/>
            <w:tcBorders>
              <w:top w:val="single" w:sz="4" w:space="0" w:color="auto"/>
              <w:left w:val="single" w:sz="4" w:space="0" w:color="auto"/>
              <w:bottom w:val="single" w:sz="4" w:space="0" w:color="auto"/>
              <w:right w:val="single" w:sz="4" w:space="0" w:color="auto"/>
            </w:tcBorders>
          </w:tcPr>
          <w:p w:rsidR="00517CF7" w:rsidRDefault="00517CF7" w:rsidP="00E241CB">
            <w:pPr>
              <w:autoSpaceDE w:val="0"/>
              <w:autoSpaceDN w:val="0"/>
              <w:adjustRightInd w:val="0"/>
              <w:contextualSpacing/>
              <w:rPr>
                <w:rFonts w:ascii="Times New Roman" w:eastAsia="Calibri" w:hAnsi="Times New Roman" w:cs="Times New Roman"/>
              </w:rPr>
            </w:pPr>
            <w:r>
              <w:rPr>
                <w:rFonts w:ascii="Times New Roman" w:eastAsia="Calibri" w:hAnsi="Times New Roman" w:cs="Times New Roman"/>
              </w:rPr>
              <w:lastRenderedPageBreak/>
              <w:t xml:space="preserve">Оценка выполненных практических и </w:t>
            </w:r>
            <w:r>
              <w:rPr>
                <w:rFonts w:ascii="Times New Roman" w:eastAsia="Calibri" w:hAnsi="Times New Roman" w:cs="Times New Roman"/>
                <w:i/>
              </w:rPr>
              <w:t>самостоятельных работ</w:t>
            </w:r>
          </w:p>
          <w:p w:rsidR="00517CF7" w:rsidRDefault="00517CF7" w:rsidP="00E241CB">
            <w:pPr>
              <w:autoSpaceDE w:val="0"/>
              <w:autoSpaceDN w:val="0"/>
              <w:adjustRightInd w:val="0"/>
              <w:contextualSpacing/>
              <w:rPr>
                <w:rFonts w:ascii="Times New Roman" w:eastAsia="Calibri" w:hAnsi="Times New Roman" w:cs="Times New Roman"/>
              </w:rPr>
            </w:pPr>
          </w:p>
          <w:p w:rsidR="00517CF7" w:rsidRDefault="00517CF7" w:rsidP="00E241CB">
            <w:pPr>
              <w:autoSpaceDE w:val="0"/>
              <w:autoSpaceDN w:val="0"/>
              <w:adjustRightInd w:val="0"/>
              <w:contextualSpacing/>
              <w:rPr>
                <w:rFonts w:ascii="Times New Roman" w:eastAsia="Calibri" w:hAnsi="Times New Roman" w:cs="Times New Roman"/>
              </w:rPr>
            </w:pPr>
            <w:r>
              <w:rPr>
                <w:rFonts w:ascii="Times New Roman" w:eastAsia="Calibri" w:hAnsi="Times New Roman" w:cs="Times New Roman"/>
              </w:rPr>
              <w:t>Экспертная оценка выполняемых практических заданий (анализ ситуаций, анализ кейсов, деловая игра)</w:t>
            </w:r>
          </w:p>
          <w:p w:rsidR="00517CF7" w:rsidRDefault="00517CF7" w:rsidP="00E241CB">
            <w:pPr>
              <w:autoSpaceDE w:val="0"/>
              <w:autoSpaceDN w:val="0"/>
              <w:adjustRightInd w:val="0"/>
              <w:contextualSpacing/>
              <w:rPr>
                <w:rFonts w:ascii="Times New Roman" w:eastAsia="Calibri" w:hAnsi="Times New Roman" w:cs="Times New Roman"/>
              </w:rPr>
            </w:pPr>
          </w:p>
          <w:p w:rsidR="00517CF7" w:rsidRDefault="00517CF7" w:rsidP="00E241CB">
            <w:pPr>
              <w:autoSpaceDE w:val="0"/>
              <w:autoSpaceDN w:val="0"/>
              <w:adjustRightInd w:val="0"/>
              <w:contextualSpacing/>
              <w:rPr>
                <w:rFonts w:ascii="Times New Roman" w:eastAsia="Calibri" w:hAnsi="Times New Roman" w:cs="Times New Roman"/>
              </w:rPr>
            </w:pPr>
            <w:r>
              <w:rPr>
                <w:rFonts w:ascii="Times New Roman" w:eastAsia="Calibri" w:hAnsi="Times New Roman" w:cs="Times New Roman"/>
              </w:rPr>
              <w:t>Оценка выполненных устных/письменных работ (тестовых заданий, проверочных работ, самостоятельных работ</w:t>
            </w:r>
          </w:p>
        </w:tc>
      </w:tr>
    </w:tbl>
    <w:p w:rsidR="00517CF7" w:rsidRDefault="00517CF7" w:rsidP="00075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4"/>
          <w:szCs w:val="24"/>
        </w:rPr>
      </w:pPr>
    </w:p>
    <w:p w:rsidR="000759B3" w:rsidRPr="004E4361" w:rsidRDefault="000759B3" w:rsidP="00075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4"/>
          <w:szCs w:val="24"/>
        </w:rPr>
      </w:pPr>
      <w:r w:rsidRPr="004E4361">
        <w:rPr>
          <w:rFonts w:ascii="Times New Roman" w:eastAsia="Times New Roman" w:hAnsi="Times New Roman" w:cs="Times New Roman"/>
          <w:b/>
          <w:bCs/>
          <w:sz w:val="24"/>
          <w:szCs w:val="24"/>
        </w:rPr>
        <w:t>Примерный перечень вопросов и заданий к дифференцированному зачету по дисциплине «Эффективное поведение выпускников на рынке труда»</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contextualSpacing/>
        <w:jc w:val="both"/>
        <w:rPr>
          <w:rFonts w:ascii="Times New Roman" w:eastAsia="Times New Roman" w:hAnsi="Times New Roman" w:cs="Times New Roman"/>
          <w:bCs/>
          <w:sz w:val="24"/>
          <w:szCs w:val="24"/>
        </w:rPr>
      </w:pPr>
      <w:r w:rsidRPr="004E4361">
        <w:rPr>
          <w:rFonts w:ascii="Times New Roman" w:hAnsi="Times New Roman" w:cs="Times New Roman"/>
          <w:bCs/>
          <w:color w:val="000000" w:themeColor="text1"/>
          <w:sz w:val="24"/>
          <w:szCs w:val="24"/>
        </w:rPr>
        <w:t>Охарактеризуйте понятие «профессиональная деятельность».</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contextualSpacing/>
        <w:jc w:val="both"/>
        <w:rPr>
          <w:rFonts w:ascii="Times New Roman" w:eastAsia="Times New Roman" w:hAnsi="Times New Roman" w:cs="Times New Roman"/>
          <w:bCs/>
          <w:sz w:val="24"/>
          <w:szCs w:val="24"/>
        </w:rPr>
      </w:pPr>
      <w:r w:rsidRPr="004E4361">
        <w:rPr>
          <w:rFonts w:ascii="Times New Roman" w:hAnsi="Times New Roman" w:cs="Times New Roman"/>
          <w:bCs/>
          <w:color w:val="000000" w:themeColor="text1"/>
          <w:sz w:val="24"/>
          <w:szCs w:val="24"/>
        </w:rPr>
        <w:t>Перечислить типы личности и личностные качества, необходимые в трудовой деятельности (</w:t>
      </w:r>
      <w:r w:rsidRPr="004E4361">
        <w:rPr>
          <w:rFonts w:ascii="Times New Roman" w:hAnsi="Times New Roman" w:cs="Times New Roman"/>
          <w:bCs/>
          <w:i/>
          <w:color w:val="000000" w:themeColor="text1"/>
          <w:sz w:val="24"/>
          <w:szCs w:val="24"/>
        </w:rPr>
        <w:t>по специальности</w:t>
      </w:r>
      <w:r w:rsidRPr="004E4361">
        <w:rPr>
          <w:rFonts w:ascii="Times New Roman" w:hAnsi="Times New Roman" w:cs="Times New Roman"/>
          <w:bCs/>
          <w:color w:val="000000" w:themeColor="text1"/>
          <w:sz w:val="24"/>
          <w:szCs w:val="24"/>
        </w:rPr>
        <w:t xml:space="preserve">). </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contextualSpacing/>
        <w:jc w:val="both"/>
        <w:rPr>
          <w:rFonts w:ascii="Times New Roman" w:eastAsia="Times New Roman" w:hAnsi="Times New Roman" w:cs="Times New Roman"/>
          <w:bCs/>
          <w:sz w:val="24"/>
          <w:szCs w:val="24"/>
        </w:rPr>
      </w:pPr>
      <w:r w:rsidRPr="004E4361">
        <w:rPr>
          <w:rFonts w:ascii="Times New Roman" w:hAnsi="Times New Roman" w:cs="Times New Roman"/>
          <w:bCs/>
          <w:color w:val="000000" w:themeColor="text1"/>
          <w:sz w:val="24"/>
          <w:szCs w:val="24"/>
        </w:rPr>
        <w:lastRenderedPageBreak/>
        <w:t xml:space="preserve">Опишите основные способы саморегуляции эмоционального состояния личности. </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contextualSpacing/>
        <w:jc w:val="both"/>
        <w:rPr>
          <w:rFonts w:ascii="Times New Roman" w:eastAsia="Times New Roman" w:hAnsi="Times New Roman" w:cs="Times New Roman"/>
          <w:bCs/>
          <w:sz w:val="24"/>
          <w:szCs w:val="24"/>
        </w:rPr>
      </w:pPr>
      <w:r w:rsidRPr="004E4361">
        <w:rPr>
          <w:rFonts w:ascii="Times New Roman" w:hAnsi="Times New Roman" w:cs="Times New Roman"/>
          <w:bCs/>
          <w:color w:val="000000" w:themeColor="text1"/>
          <w:sz w:val="24"/>
          <w:szCs w:val="24"/>
        </w:rPr>
        <w:t>Раскройте понятия «</w:t>
      </w:r>
      <w:r w:rsidRPr="004E4361">
        <w:rPr>
          <w:rFonts w:ascii="Times New Roman" w:hAnsi="Times New Roman" w:cs="Times New Roman"/>
          <w:color w:val="000000" w:themeColor="text1"/>
          <w:sz w:val="24"/>
          <w:szCs w:val="24"/>
        </w:rPr>
        <w:t>профессиональный стресс», «стрессоустойчивость», «эмоциональный интеллект».</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contextualSpacing/>
        <w:jc w:val="both"/>
        <w:rPr>
          <w:rFonts w:ascii="Times New Roman" w:eastAsia="Times New Roman" w:hAnsi="Times New Roman" w:cs="Times New Roman"/>
          <w:bCs/>
          <w:sz w:val="24"/>
          <w:szCs w:val="24"/>
        </w:rPr>
      </w:pPr>
      <w:r w:rsidRPr="004E4361">
        <w:rPr>
          <w:rFonts w:ascii="Times New Roman" w:hAnsi="Times New Roman" w:cs="Times New Roman"/>
          <w:color w:val="000000" w:themeColor="text1"/>
          <w:sz w:val="24"/>
          <w:szCs w:val="24"/>
        </w:rPr>
        <w:t xml:space="preserve">Охарактеризуйте суть синдрома эмоционального и профессионального выгорания специалиста.   </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contextualSpacing/>
        <w:jc w:val="both"/>
        <w:rPr>
          <w:rFonts w:ascii="Times New Roman" w:eastAsia="Times New Roman" w:hAnsi="Times New Roman" w:cs="Times New Roman"/>
          <w:bCs/>
          <w:sz w:val="24"/>
          <w:szCs w:val="24"/>
        </w:rPr>
      </w:pPr>
      <w:r w:rsidRPr="004E4361">
        <w:rPr>
          <w:rFonts w:ascii="Times New Roman" w:hAnsi="Times New Roman" w:cs="Times New Roman"/>
          <w:color w:val="000000" w:themeColor="text1"/>
          <w:sz w:val="24"/>
          <w:szCs w:val="24"/>
        </w:rPr>
        <w:t>Раскройте понятие «профессиональная деформация».</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contextualSpacing/>
        <w:jc w:val="both"/>
        <w:rPr>
          <w:rFonts w:ascii="Times New Roman" w:eastAsia="Times New Roman" w:hAnsi="Times New Roman" w:cs="Times New Roman"/>
          <w:bCs/>
          <w:sz w:val="24"/>
          <w:szCs w:val="24"/>
        </w:rPr>
      </w:pPr>
      <w:r w:rsidRPr="004E4361">
        <w:rPr>
          <w:rFonts w:ascii="Times New Roman" w:hAnsi="Times New Roman" w:cs="Times New Roman"/>
          <w:bCs/>
          <w:color w:val="000000" w:themeColor="text1"/>
          <w:sz w:val="24"/>
          <w:szCs w:val="24"/>
        </w:rPr>
        <w:t>Охарактеризуйте понятие «рынок труда», «безработица».</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contextualSpacing/>
        <w:jc w:val="both"/>
        <w:rPr>
          <w:rFonts w:ascii="Times New Roman" w:eastAsia="Times New Roman" w:hAnsi="Times New Roman" w:cs="Times New Roman"/>
          <w:bCs/>
          <w:sz w:val="24"/>
          <w:szCs w:val="24"/>
        </w:rPr>
      </w:pPr>
      <w:r w:rsidRPr="004E4361">
        <w:rPr>
          <w:rFonts w:ascii="Times New Roman" w:hAnsi="Times New Roman" w:cs="Times New Roman"/>
          <w:bCs/>
          <w:color w:val="000000" w:themeColor="text1"/>
          <w:sz w:val="24"/>
          <w:szCs w:val="24"/>
        </w:rPr>
        <w:t xml:space="preserve">Перечислите виды карьеры, охарактеризуйте их с точки зрения становления специалиста. </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contextualSpacing/>
        <w:jc w:val="both"/>
        <w:rPr>
          <w:rFonts w:ascii="Times New Roman" w:eastAsia="Times New Roman" w:hAnsi="Times New Roman" w:cs="Times New Roman"/>
          <w:bCs/>
          <w:sz w:val="24"/>
          <w:szCs w:val="24"/>
        </w:rPr>
      </w:pPr>
      <w:r w:rsidRPr="004E4361">
        <w:rPr>
          <w:rFonts w:ascii="Times New Roman" w:hAnsi="Times New Roman" w:cs="Times New Roman"/>
          <w:bCs/>
          <w:color w:val="000000" w:themeColor="text1"/>
          <w:sz w:val="24"/>
          <w:szCs w:val="24"/>
        </w:rPr>
        <w:t xml:space="preserve">Раскройте понятие «проект/карьерная карта». </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contextualSpacing/>
        <w:jc w:val="both"/>
        <w:rPr>
          <w:rFonts w:ascii="Times New Roman" w:eastAsia="Times New Roman" w:hAnsi="Times New Roman" w:cs="Times New Roman"/>
          <w:bCs/>
          <w:sz w:val="24"/>
          <w:szCs w:val="24"/>
        </w:rPr>
      </w:pPr>
      <w:r w:rsidRPr="004E4361">
        <w:rPr>
          <w:rFonts w:ascii="Times New Roman" w:eastAsia="Times New Roman" w:hAnsi="Times New Roman" w:cs="Times New Roman"/>
          <w:bCs/>
          <w:sz w:val="24"/>
          <w:szCs w:val="24"/>
        </w:rPr>
        <w:t xml:space="preserve">Перечислите факторы, влияющие на конкурентоспособность специалиста.  </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contextualSpacing/>
        <w:jc w:val="both"/>
        <w:rPr>
          <w:rFonts w:ascii="Times New Roman" w:eastAsia="Times New Roman" w:hAnsi="Times New Roman" w:cs="Times New Roman"/>
          <w:bCs/>
          <w:sz w:val="24"/>
          <w:szCs w:val="24"/>
        </w:rPr>
      </w:pPr>
      <w:r w:rsidRPr="004E4361">
        <w:rPr>
          <w:rFonts w:ascii="Times New Roman" w:eastAsia="Times New Roman" w:hAnsi="Times New Roman" w:cs="Times New Roman"/>
          <w:bCs/>
          <w:sz w:val="24"/>
          <w:szCs w:val="24"/>
        </w:rPr>
        <w:t>Раскройте суть этапов личностного и профессионального самоопределения.</w:t>
      </w:r>
    </w:p>
    <w:p w:rsidR="000759B3" w:rsidRPr="004E4361" w:rsidRDefault="000759B3" w:rsidP="000759B3">
      <w:pPr>
        <w:numPr>
          <w:ilvl w:val="0"/>
          <w:numId w:val="3"/>
        </w:numPr>
        <w:tabs>
          <w:tab w:val="clear" w:pos="360"/>
          <w:tab w:val="num" w:pos="0"/>
          <w:tab w:val="left" w:pos="1134"/>
        </w:tabs>
        <w:spacing w:after="0" w:line="276" w:lineRule="auto"/>
        <w:ind w:left="0" w:firstLine="709"/>
        <w:contextualSpacing/>
        <w:jc w:val="both"/>
        <w:rPr>
          <w:rFonts w:ascii="Times New Roman" w:eastAsia="Times New Roman" w:hAnsi="Times New Roman" w:cs="Times New Roman"/>
          <w:bCs/>
          <w:sz w:val="24"/>
          <w:szCs w:val="24"/>
        </w:rPr>
      </w:pPr>
      <w:r w:rsidRPr="004E4361">
        <w:rPr>
          <w:rFonts w:ascii="Times New Roman" w:eastAsia="Times New Roman" w:hAnsi="Times New Roman" w:cs="Times New Roman"/>
          <w:bCs/>
          <w:sz w:val="24"/>
          <w:szCs w:val="24"/>
        </w:rPr>
        <w:t>Охарактеризуйте основные направления технологии поиска работы. Выделите эффективные способы поиска работы.</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jc w:val="both"/>
        <w:rPr>
          <w:rFonts w:ascii="Times New Roman" w:eastAsia="Times New Roman" w:hAnsi="Times New Roman" w:cs="Times New Roman"/>
          <w:bCs/>
          <w:sz w:val="24"/>
          <w:szCs w:val="24"/>
        </w:rPr>
      </w:pPr>
      <w:r w:rsidRPr="004E4361">
        <w:rPr>
          <w:rFonts w:ascii="Times New Roman" w:eastAsia="Times New Roman" w:hAnsi="Times New Roman" w:cs="Times New Roman"/>
          <w:bCs/>
          <w:sz w:val="24"/>
          <w:szCs w:val="24"/>
        </w:rPr>
        <w:t>Перечислите и охарактеризуйте виды резюме. Расскажите о Правилах составления и оформления резюме.</w:t>
      </w:r>
    </w:p>
    <w:p w:rsidR="000759B3" w:rsidRPr="004E4361" w:rsidRDefault="000759B3" w:rsidP="000759B3">
      <w:pPr>
        <w:numPr>
          <w:ilvl w:val="0"/>
          <w:numId w:val="3"/>
        </w:numPr>
        <w:tabs>
          <w:tab w:val="clear" w:pos="360"/>
          <w:tab w:val="num" w:pos="-142"/>
          <w:tab w:val="num" w:pos="0"/>
          <w:tab w:val="num" w:pos="426"/>
          <w:tab w:val="left" w:pos="1134"/>
        </w:tabs>
        <w:spacing w:after="0" w:line="240" w:lineRule="auto"/>
        <w:ind w:left="0" w:firstLine="709"/>
        <w:jc w:val="both"/>
        <w:rPr>
          <w:rFonts w:ascii="Times New Roman" w:eastAsia="Times New Roman" w:hAnsi="Times New Roman" w:cs="Times New Roman"/>
          <w:bCs/>
          <w:sz w:val="24"/>
          <w:szCs w:val="24"/>
        </w:rPr>
      </w:pPr>
      <w:r w:rsidRPr="004E4361">
        <w:rPr>
          <w:rFonts w:ascii="Times New Roman" w:eastAsia="Times New Roman" w:hAnsi="Times New Roman" w:cs="Times New Roman"/>
          <w:bCs/>
          <w:sz w:val="24"/>
          <w:szCs w:val="24"/>
        </w:rPr>
        <w:t xml:space="preserve">Раскройте основные принципы составления сопроводительного письма. Назовите правила получения обратной связи. </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jc w:val="both"/>
        <w:rPr>
          <w:rFonts w:ascii="Times New Roman" w:eastAsia="Times New Roman" w:hAnsi="Times New Roman" w:cs="Times New Roman"/>
          <w:bCs/>
          <w:sz w:val="24"/>
          <w:szCs w:val="24"/>
        </w:rPr>
      </w:pPr>
      <w:r w:rsidRPr="004E4361">
        <w:rPr>
          <w:rFonts w:ascii="Times New Roman" w:eastAsia="Times New Roman" w:hAnsi="Times New Roman" w:cs="Times New Roman"/>
          <w:bCs/>
          <w:sz w:val="24"/>
          <w:szCs w:val="24"/>
        </w:rPr>
        <w:t xml:space="preserve">Расскажите о порядке предоставление рекомендательных писем и характеристик. </w:t>
      </w:r>
    </w:p>
    <w:p w:rsidR="000759B3" w:rsidRPr="004E4361" w:rsidRDefault="000759B3" w:rsidP="000759B3">
      <w:pPr>
        <w:numPr>
          <w:ilvl w:val="0"/>
          <w:numId w:val="3"/>
        </w:numPr>
        <w:tabs>
          <w:tab w:val="clear" w:pos="360"/>
          <w:tab w:val="num" w:pos="-142"/>
          <w:tab w:val="num" w:pos="0"/>
          <w:tab w:val="num" w:pos="426"/>
          <w:tab w:val="left" w:pos="1134"/>
        </w:tabs>
        <w:spacing w:after="0" w:line="240" w:lineRule="auto"/>
        <w:ind w:left="0" w:firstLine="709"/>
        <w:jc w:val="both"/>
        <w:rPr>
          <w:rFonts w:ascii="Times New Roman" w:eastAsia="Times New Roman" w:hAnsi="Times New Roman" w:cs="Times New Roman"/>
          <w:bCs/>
          <w:sz w:val="24"/>
          <w:szCs w:val="24"/>
        </w:rPr>
      </w:pPr>
      <w:r w:rsidRPr="004E4361">
        <w:rPr>
          <w:rFonts w:ascii="Times New Roman" w:eastAsia="Times New Roman" w:hAnsi="Times New Roman" w:cs="Times New Roman"/>
          <w:bCs/>
          <w:sz w:val="24"/>
          <w:szCs w:val="24"/>
        </w:rPr>
        <w:t>Охарактеризуйте основные этапы прохождение собеседования с работодателем – собеседование и интервью.</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jc w:val="both"/>
        <w:rPr>
          <w:rFonts w:ascii="Times New Roman" w:eastAsia="Times New Roman" w:hAnsi="Times New Roman" w:cs="Times New Roman"/>
          <w:bCs/>
          <w:i/>
          <w:sz w:val="24"/>
          <w:szCs w:val="24"/>
        </w:rPr>
      </w:pPr>
      <w:r w:rsidRPr="004E4361">
        <w:rPr>
          <w:rFonts w:ascii="Times New Roman" w:eastAsia="Times New Roman" w:hAnsi="Times New Roman" w:cs="Times New Roman"/>
          <w:bCs/>
          <w:sz w:val="24"/>
          <w:szCs w:val="24"/>
        </w:rPr>
        <w:t xml:space="preserve"> Раскройте понятие «</w:t>
      </w:r>
      <w:r w:rsidR="00CC5049">
        <w:rPr>
          <w:rFonts w:ascii="Times New Roman" w:hAnsi="Times New Roman" w:cs="Times New Roman"/>
          <w:bCs/>
          <w:color w:val="000000" w:themeColor="text1"/>
          <w:sz w:val="24"/>
          <w:szCs w:val="24"/>
        </w:rPr>
        <w:t>профессионализм». Наз</w:t>
      </w:r>
      <w:r w:rsidRPr="004E4361">
        <w:rPr>
          <w:rFonts w:ascii="Times New Roman" w:hAnsi="Times New Roman" w:cs="Times New Roman"/>
          <w:bCs/>
          <w:color w:val="000000" w:themeColor="text1"/>
          <w:sz w:val="24"/>
          <w:szCs w:val="24"/>
        </w:rPr>
        <w:t>о</w:t>
      </w:r>
      <w:r w:rsidR="00CC5049">
        <w:rPr>
          <w:rFonts w:ascii="Times New Roman" w:hAnsi="Times New Roman" w:cs="Times New Roman"/>
          <w:bCs/>
          <w:color w:val="000000" w:themeColor="text1"/>
          <w:sz w:val="24"/>
          <w:szCs w:val="24"/>
        </w:rPr>
        <w:t>ви</w:t>
      </w:r>
      <w:r w:rsidRPr="004E4361">
        <w:rPr>
          <w:rFonts w:ascii="Times New Roman" w:hAnsi="Times New Roman" w:cs="Times New Roman"/>
          <w:bCs/>
          <w:color w:val="000000" w:themeColor="text1"/>
          <w:sz w:val="24"/>
          <w:szCs w:val="24"/>
        </w:rPr>
        <w:t xml:space="preserve">те основные этапы профессиональной адаптации начинающего специалиста </w:t>
      </w:r>
      <w:r w:rsidRPr="004E4361">
        <w:rPr>
          <w:rFonts w:ascii="Times New Roman" w:hAnsi="Times New Roman" w:cs="Times New Roman"/>
          <w:bCs/>
          <w:i/>
          <w:color w:val="000000" w:themeColor="text1"/>
          <w:sz w:val="24"/>
          <w:szCs w:val="24"/>
        </w:rPr>
        <w:t xml:space="preserve">(по специальностям). </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jc w:val="both"/>
        <w:rPr>
          <w:rFonts w:ascii="Times New Roman" w:eastAsia="Times New Roman" w:hAnsi="Times New Roman" w:cs="Times New Roman"/>
          <w:bCs/>
          <w:sz w:val="24"/>
          <w:szCs w:val="24"/>
        </w:rPr>
      </w:pPr>
      <w:r w:rsidRPr="004E4361">
        <w:rPr>
          <w:rFonts w:ascii="Times New Roman" w:hAnsi="Times New Roman" w:cs="Times New Roman"/>
          <w:bCs/>
          <w:color w:val="000000" w:themeColor="text1"/>
          <w:sz w:val="24"/>
          <w:szCs w:val="24"/>
        </w:rPr>
        <w:t xml:space="preserve">   Перечислите основные виды конфликтов, происходящих в коллективе и их причины. Описать эффективные способы разрешения   конфликтов.  </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jc w:val="both"/>
        <w:rPr>
          <w:rFonts w:ascii="Times New Roman" w:eastAsia="Times New Roman" w:hAnsi="Times New Roman" w:cs="Times New Roman"/>
          <w:bCs/>
          <w:sz w:val="24"/>
          <w:szCs w:val="24"/>
        </w:rPr>
      </w:pPr>
      <w:r w:rsidRPr="004E4361">
        <w:rPr>
          <w:rFonts w:ascii="Times New Roman" w:eastAsia="Times New Roman" w:hAnsi="Times New Roman" w:cs="Times New Roman"/>
          <w:bCs/>
          <w:sz w:val="24"/>
          <w:szCs w:val="24"/>
        </w:rPr>
        <w:t>Опишите основные принципы делового общения.</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contextualSpacing/>
        <w:jc w:val="both"/>
        <w:rPr>
          <w:rFonts w:ascii="Times New Roman" w:eastAsia="Times New Roman" w:hAnsi="Times New Roman" w:cs="Times New Roman"/>
          <w:bCs/>
          <w:sz w:val="24"/>
          <w:szCs w:val="24"/>
        </w:rPr>
      </w:pPr>
      <w:r w:rsidRPr="004E4361">
        <w:rPr>
          <w:rFonts w:ascii="Times New Roman" w:eastAsia="Times New Roman" w:hAnsi="Times New Roman" w:cs="Times New Roman"/>
          <w:bCs/>
          <w:sz w:val="24"/>
          <w:szCs w:val="24"/>
        </w:rPr>
        <w:t>Составьте резюме соискателя (по специальностям).</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contextualSpacing/>
        <w:jc w:val="both"/>
        <w:rPr>
          <w:rFonts w:ascii="Times New Roman" w:eastAsia="Times New Roman" w:hAnsi="Times New Roman" w:cs="Times New Roman"/>
          <w:bCs/>
          <w:sz w:val="24"/>
          <w:szCs w:val="24"/>
        </w:rPr>
      </w:pPr>
      <w:r w:rsidRPr="004E4361">
        <w:rPr>
          <w:rFonts w:ascii="Times New Roman" w:eastAsia="Times New Roman" w:hAnsi="Times New Roman" w:cs="Times New Roman"/>
          <w:bCs/>
          <w:sz w:val="24"/>
          <w:szCs w:val="24"/>
        </w:rPr>
        <w:t>Составьте сопроводительное письмо к резюме соискателя (по специальностям).</w:t>
      </w:r>
    </w:p>
    <w:p w:rsidR="000759B3" w:rsidRPr="004E4361" w:rsidRDefault="000759B3" w:rsidP="000759B3">
      <w:pPr>
        <w:numPr>
          <w:ilvl w:val="0"/>
          <w:numId w:val="3"/>
        </w:numPr>
        <w:tabs>
          <w:tab w:val="clear" w:pos="360"/>
          <w:tab w:val="num" w:pos="0"/>
          <w:tab w:val="num" w:pos="426"/>
          <w:tab w:val="left" w:pos="1134"/>
        </w:tabs>
        <w:spacing w:after="0" w:line="240" w:lineRule="auto"/>
        <w:ind w:left="0" w:firstLine="709"/>
        <w:contextualSpacing/>
        <w:jc w:val="both"/>
        <w:rPr>
          <w:rFonts w:ascii="Times New Roman" w:eastAsia="Times New Roman" w:hAnsi="Times New Roman" w:cs="Times New Roman"/>
          <w:bCs/>
          <w:sz w:val="24"/>
          <w:szCs w:val="24"/>
        </w:rPr>
      </w:pPr>
      <w:r w:rsidRPr="004E4361">
        <w:rPr>
          <w:rFonts w:ascii="Times New Roman" w:eastAsia="Times New Roman" w:hAnsi="Times New Roman" w:cs="Times New Roman"/>
          <w:bCs/>
          <w:sz w:val="24"/>
          <w:szCs w:val="24"/>
        </w:rPr>
        <w:t>Составьте макет самопрезентации соискателя (по специальностям).</w:t>
      </w:r>
    </w:p>
    <w:p w:rsidR="000759B3" w:rsidRPr="004E4361" w:rsidRDefault="000759B3" w:rsidP="000759B3">
      <w:pPr>
        <w:tabs>
          <w:tab w:val="num" w:pos="426"/>
          <w:tab w:val="left" w:pos="1276"/>
        </w:tabs>
        <w:spacing w:after="0" w:line="240" w:lineRule="auto"/>
        <w:jc w:val="both"/>
        <w:rPr>
          <w:rFonts w:ascii="Times New Roman" w:eastAsia="Times New Roman" w:hAnsi="Times New Roman" w:cs="Times New Roman"/>
          <w:bCs/>
          <w:sz w:val="24"/>
          <w:szCs w:val="24"/>
        </w:rPr>
      </w:pPr>
    </w:p>
    <w:p w:rsidR="000759B3" w:rsidRPr="004E4361" w:rsidRDefault="000759B3" w:rsidP="000759B3">
      <w:pPr>
        <w:tabs>
          <w:tab w:val="num" w:pos="-142"/>
          <w:tab w:val="num" w:pos="426"/>
          <w:tab w:val="left" w:pos="1276"/>
        </w:tabs>
        <w:spacing w:after="0" w:line="240" w:lineRule="auto"/>
        <w:ind w:left="1135"/>
        <w:jc w:val="both"/>
        <w:rPr>
          <w:rFonts w:ascii="Times New Roman" w:eastAsia="Times New Roman" w:hAnsi="Times New Roman" w:cs="Times New Roman"/>
          <w:bCs/>
          <w:sz w:val="24"/>
          <w:szCs w:val="24"/>
        </w:rPr>
      </w:pPr>
    </w:p>
    <w:p w:rsidR="000759B3" w:rsidRPr="004E4361" w:rsidRDefault="000759B3" w:rsidP="000759B3">
      <w:pPr>
        <w:tabs>
          <w:tab w:val="num" w:pos="426"/>
          <w:tab w:val="left" w:pos="1276"/>
        </w:tabs>
        <w:spacing w:after="0" w:line="240" w:lineRule="auto"/>
        <w:ind w:left="993"/>
        <w:jc w:val="both"/>
        <w:rPr>
          <w:rFonts w:ascii="Times New Roman" w:eastAsia="Times New Roman" w:hAnsi="Times New Roman" w:cs="Times New Roman"/>
          <w:bCs/>
          <w:sz w:val="24"/>
          <w:szCs w:val="24"/>
        </w:rPr>
      </w:pPr>
    </w:p>
    <w:p w:rsidR="000759B3" w:rsidRPr="004E4361" w:rsidRDefault="000759B3" w:rsidP="000759B3">
      <w:pPr>
        <w:rPr>
          <w:rFonts w:ascii="Times New Roman" w:hAnsi="Times New Roman" w:cs="Times New Roman"/>
          <w:b/>
          <w:sz w:val="24"/>
          <w:szCs w:val="24"/>
        </w:rPr>
      </w:pPr>
    </w:p>
    <w:p w:rsidR="00227B2D" w:rsidRPr="004E4361" w:rsidRDefault="00227B2D">
      <w:pPr>
        <w:rPr>
          <w:rFonts w:ascii="Times New Roman" w:hAnsi="Times New Roman" w:cs="Times New Roman"/>
          <w:sz w:val="24"/>
          <w:szCs w:val="24"/>
        </w:rPr>
      </w:pPr>
    </w:p>
    <w:sectPr w:rsidR="00227B2D" w:rsidRPr="004E4361" w:rsidSect="00DE5519">
      <w:footerReference w:type="even" r:id="rId16"/>
      <w:footerReference w:type="default" r:id="rId17"/>
      <w:pgSz w:w="11906" w:h="16838"/>
      <w:pgMar w:top="1134" w:right="991"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0B3" w:rsidRDefault="000060B3" w:rsidP="000759B3">
      <w:pPr>
        <w:spacing w:after="0" w:line="240" w:lineRule="auto"/>
      </w:pPr>
      <w:r>
        <w:separator/>
      </w:r>
    </w:p>
  </w:endnote>
  <w:endnote w:type="continuationSeparator" w:id="0">
    <w:p w:rsidR="000060B3" w:rsidRDefault="000060B3" w:rsidP="00075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PT Astra Serif">
    <w:altName w:val="Times New Roman"/>
    <w:charset w:val="01"/>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5013012"/>
    </w:sdtPr>
    <w:sdtEndPr/>
    <w:sdtContent>
      <w:p w:rsidR="00E241CB" w:rsidRDefault="000060B3" w:rsidP="00F056E7">
        <w:pPr>
          <w:pStyle w:val="a5"/>
          <w:jc w:val="center"/>
        </w:pPr>
        <w:r>
          <w:fldChar w:fldCharType="begin"/>
        </w:r>
        <w:r>
          <w:instrText xml:space="preserve"> PAGE   \* MERGEFORMAT </w:instrText>
        </w:r>
        <w:r>
          <w:fldChar w:fldCharType="separate"/>
        </w:r>
        <w:r w:rsidR="007124D4">
          <w:rPr>
            <w:noProof/>
          </w:rPr>
          <w:t>1</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1CB" w:rsidRDefault="00E241CB" w:rsidP="00F056E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241CB" w:rsidRDefault="00E241CB" w:rsidP="00F056E7">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1CB" w:rsidRDefault="000060B3">
    <w:pPr>
      <w:pStyle w:val="a5"/>
      <w:jc w:val="right"/>
    </w:pPr>
    <w:r>
      <w:fldChar w:fldCharType="begin"/>
    </w:r>
    <w:r>
      <w:instrText>PAGE   \* MERGEFORMAT</w:instrText>
    </w:r>
    <w:r>
      <w:fldChar w:fldCharType="separate"/>
    </w:r>
    <w:r w:rsidR="007124D4">
      <w:rPr>
        <w:noProof/>
      </w:rPr>
      <w:t>8</w:t>
    </w:r>
    <w:r>
      <w:rPr>
        <w:noProof/>
      </w:rPr>
      <w:fldChar w:fldCharType="end"/>
    </w:r>
  </w:p>
  <w:p w:rsidR="00E241CB" w:rsidRDefault="00E241CB" w:rsidP="00F056E7">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1CB" w:rsidRDefault="00E241CB" w:rsidP="00F056E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4</w:t>
    </w:r>
    <w:r>
      <w:rPr>
        <w:rStyle w:val="a7"/>
      </w:rPr>
      <w:fldChar w:fldCharType="end"/>
    </w:r>
  </w:p>
  <w:p w:rsidR="00E241CB" w:rsidRDefault="00E241CB" w:rsidP="00F056E7">
    <w:pPr>
      <w:pStyle w:val="a5"/>
      <w:ind w:right="360"/>
    </w:pPr>
  </w:p>
  <w:p w:rsidR="00E241CB" w:rsidRDefault="00E241CB"/>
  <w:p w:rsidR="00E241CB" w:rsidRDefault="00E241C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1CB" w:rsidRDefault="000060B3">
    <w:pPr>
      <w:pStyle w:val="a5"/>
      <w:jc w:val="center"/>
    </w:pPr>
    <w:r>
      <w:fldChar w:fldCharType="begin"/>
    </w:r>
    <w:r>
      <w:instrText xml:space="preserve"> PAGE   \* MERGEFORMAT </w:instrText>
    </w:r>
    <w:r>
      <w:fldChar w:fldCharType="separate"/>
    </w:r>
    <w:r w:rsidR="007124D4">
      <w:rPr>
        <w:noProof/>
      </w:rPr>
      <w:t>14</w:t>
    </w:r>
    <w:r>
      <w:rPr>
        <w:noProof/>
      </w:rPr>
      <w:fldChar w:fldCharType="end"/>
    </w:r>
  </w:p>
  <w:p w:rsidR="00E241CB" w:rsidRDefault="00E241CB" w:rsidP="00F056E7">
    <w:pPr>
      <w:pStyle w:val="a5"/>
      <w:ind w:right="360"/>
    </w:pPr>
  </w:p>
  <w:p w:rsidR="00E241CB" w:rsidRDefault="00E241CB"/>
  <w:p w:rsidR="00E241CB" w:rsidRDefault="00E241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0B3" w:rsidRDefault="000060B3" w:rsidP="000759B3">
      <w:pPr>
        <w:spacing w:after="0" w:line="240" w:lineRule="auto"/>
      </w:pPr>
      <w:r>
        <w:separator/>
      </w:r>
    </w:p>
  </w:footnote>
  <w:footnote w:type="continuationSeparator" w:id="0">
    <w:p w:rsidR="000060B3" w:rsidRDefault="000060B3" w:rsidP="000759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D53"/>
    <w:multiLevelType w:val="hybridMultilevel"/>
    <w:tmpl w:val="A7389E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7C3706A"/>
    <w:multiLevelType w:val="hybridMultilevel"/>
    <w:tmpl w:val="90D6D584"/>
    <w:lvl w:ilvl="0" w:tplc="16EA89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7104A0"/>
    <w:multiLevelType w:val="hybridMultilevel"/>
    <w:tmpl w:val="A7389E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D535423"/>
    <w:multiLevelType w:val="hybridMultilevel"/>
    <w:tmpl w:val="A7389E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1B03E3B"/>
    <w:multiLevelType w:val="hybridMultilevel"/>
    <w:tmpl w:val="206665C2"/>
    <w:lvl w:ilvl="0" w:tplc="0419000F">
      <w:start w:val="1"/>
      <w:numFmt w:val="decimal"/>
      <w:lvlText w:val="%1."/>
      <w:lvlJc w:val="left"/>
      <w:pPr>
        <w:ind w:left="644"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1E47B7B"/>
    <w:multiLevelType w:val="hybridMultilevel"/>
    <w:tmpl w:val="ED8A5E94"/>
    <w:lvl w:ilvl="0" w:tplc="E6A85A8C">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8617C49"/>
    <w:multiLevelType w:val="multilevel"/>
    <w:tmpl w:val="9796CF88"/>
    <w:lvl w:ilvl="0">
      <w:start w:val="1"/>
      <w:numFmt w:val="decimal"/>
      <w:lvlText w:val="%1."/>
      <w:lvlJc w:val="left"/>
      <w:pPr>
        <w:ind w:left="644" w:hanging="359"/>
      </w:pPr>
      <w:rPr>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nsid w:val="273B3660"/>
    <w:multiLevelType w:val="hybridMultilevel"/>
    <w:tmpl w:val="7EF883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AB76884"/>
    <w:multiLevelType w:val="hybridMultilevel"/>
    <w:tmpl w:val="A1F0F700"/>
    <w:lvl w:ilvl="0" w:tplc="E3803640">
      <w:start w:val="1"/>
      <w:numFmt w:val="decimal"/>
      <w:lvlText w:val="%1."/>
      <w:lvlJc w:val="left"/>
      <w:pPr>
        <w:ind w:left="3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723AA2"/>
    <w:multiLevelType w:val="multilevel"/>
    <w:tmpl w:val="37AADA86"/>
    <w:lvl w:ilvl="0">
      <w:start w:val="1"/>
      <w:numFmt w:val="decimal"/>
      <w:lvlText w:val="%1."/>
      <w:lvlJc w:val="left"/>
      <w:pPr>
        <w:ind w:left="720" w:hanging="360"/>
      </w:pPr>
    </w:lvl>
    <w:lvl w:ilvl="1">
      <w:start w:val="4"/>
      <w:numFmt w:val="decimal"/>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440" w:hanging="1080"/>
      </w:pPr>
      <w:rPr>
        <w:rFonts w:hint="default"/>
        <w:b/>
        <w:color w:val="auto"/>
      </w:rPr>
    </w:lvl>
    <w:lvl w:ilvl="4">
      <w:start w:val="1"/>
      <w:numFmt w:val="decimal"/>
      <w:isLgl/>
      <w:lvlText w:val="%1.%2.%3.%4.%5."/>
      <w:lvlJc w:val="left"/>
      <w:pPr>
        <w:ind w:left="1440" w:hanging="1080"/>
      </w:pPr>
      <w:rPr>
        <w:rFonts w:hint="default"/>
        <w:b/>
        <w:color w:val="auto"/>
      </w:rPr>
    </w:lvl>
    <w:lvl w:ilvl="5">
      <w:start w:val="1"/>
      <w:numFmt w:val="decimal"/>
      <w:isLgl/>
      <w:lvlText w:val="%1.%2.%3.%4.%5.%6."/>
      <w:lvlJc w:val="left"/>
      <w:pPr>
        <w:ind w:left="1800" w:hanging="1440"/>
      </w:pPr>
      <w:rPr>
        <w:rFonts w:hint="default"/>
        <w:b/>
        <w:color w:val="auto"/>
      </w:rPr>
    </w:lvl>
    <w:lvl w:ilvl="6">
      <w:start w:val="1"/>
      <w:numFmt w:val="decimal"/>
      <w:isLgl/>
      <w:lvlText w:val="%1.%2.%3.%4.%5.%6.%7."/>
      <w:lvlJc w:val="left"/>
      <w:pPr>
        <w:ind w:left="1800" w:hanging="1440"/>
      </w:pPr>
      <w:rPr>
        <w:rFonts w:hint="default"/>
        <w:b/>
        <w:color w:val="auto"/>
      </w:rPr>
    </w:lvl>
    <w:lvl w:ilvl="7">
      <w:start w:val="1"/>
      <w:numFmt w:val="decimal"/>
      <w:isLgl/>
      <w:lvlText w:val="%1.%2.%3.%4.%5.%6.%7.%8."/>
      <w:lvlJc w:val="left"/>
      <w:pPr>
        <w:ind w:left="2160" w:hanging="1800"/>
      </w:pPr>
      <w:rPr>
        <w:rFonts w:hint="default"/>
        <w:b/>
        <w:color w:val="auto"/>
      </w:rPr>
    </w:lvl>
    <w:lvl w:ilvl="8">
      <w:start w:val="1"/>
      <w:numFmt w:val="decimal"/>
      <w:isLgl/>
      <w:lvlText w:val="%1.%2.%3.%4.%5.%6.%7.%8.%9."/>
      <w:lvlJc w:val="left"/>
      <w:pPr>
        <w:ind w:left="2160" w:hanging="1800"/>
      </w:pPr>
      <w:rPr>
        <w:rFonts w:hint="default"/>
        <w:b/>
        <w:color w:val="auto"/>
      </w:rPr>
    </w:lvl>
  </w:abstractNum>
  <w:abstractNum w:abstractNumId="10">
    <w:nsid w:val="2F3426BD"/>
    <w:multiLevelType w:val="hybridMultilevel"/>
    <w:tmpl w:val="AC909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AD0D3E"/>
    <w:multiLevelType w:val="hybridMultilevel"/>
    <w:tmpl w:val="8D2C6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22055C3"/>
    <w:multiLevelType w:val="hybridMultilevel"/>
    <w:tmpl w:val="A1F0F700"/>
    <w:lvl w:ilvl="0" w:tplc="E3803640">
      <w:start w:val="1"/>
      <w:numFmt w:val="decimal"/>
      <w:lvlText w:val="%1."/>
      <w:lvlJc w:val="left"/>
      <w:pPr>
        <w:ind w:left="3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27525AB"/>
    <w:multiLevelType w:val="hybridMultilevel"/>
    <w:tmpl w:val="A7389E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571C28AA"/>
    <w:multiLevelType w:val="hybridMultilevel"/>
    <w:tmpl w:val="3FF28500"/>
    <w:lvl w:ilvl="0" w:tplc="B0AA13D4">
      <w:start w:val="1"/>
      <w:numFmt w:val="decimal"/>
      <w:lvlText w:val="%1."/>
      <w:lvlJc w:val="left"/>
      <w:pPr>
        <w:ind w:left="360" w:hanging="360"/>
      </w:pPr>
      <w:rPr>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5F94DEB"/>
    <w:multiLevelType w:val="hybridMultilevel"/>
    <w:tmpl w:val="51989148"/>
    <w:lvl w:ilvl="0" w:tplc="DE5023A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721343C"/>
    <w:multiLevelType w:val="hybridMultilevel"/>
    <w:tmpl w:val="7F3C9468"/>
    <w:lvl w:ilvl="0" w:tplc="068693D4">
      <w:start w:val="1"/>
      <w:numFmt w:val="decimal"/>
      <w:lvlText w:val="%1."/>
      <w:lvlJc w:val="left"/>
      <w:pPr>
        <w:tabs>
          <w:tab w:val="num" w:pos="360"/>
        </w:tabs>
        <w:ind w:left="360" w:hanging="360"/>
      </w:pPr>
      <w:rPr>
        <w:rFonts w:ascii="Times New Roman" w:eastAsiaTheme="minorHAnsi" w:hAnsi="Times New Roman" w:cs="Times New Roman"/>
        <w:i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675900A8"/>
    <w:multiLevelType w:val="multilevel"/>
    <w:tmpl w:val="AC2221FE"/>
    <w:lvl w:ilvl="0">
      <w:start w:val="1"/>
      <w:numFmt w:val="decimal"/>
      <w:lvlText w:val="%1."/>
      <w:lvlJc w:val="left"/>
      <w:pPr>
        <w:ind w:left="540" w:hanging="540"/>
      </w:pPr>
      <w:rPr>
        <w:rFonts w:hint="default"/>
        <w:b/>
        <w:color w:val="auto"/>
      </w:rPr>
    </w:lvl>
    <w:lvl w:ilvl="1">
      <w:start w:val="1"/>
      <w:numFmt w:val="decimal"/>
      <w:lvlText w:val="%1.%2."/>
      <w:lvlJc w:val="left"/>
      <w:pPr>
        <w:ind w:left="540" w:hanging="540"/>
      </w:pPr>
      <w:rPr>
        <w:rFonts w:hint="default"/>
        <w:b/>
        <w:color w:val="auto"/>
      </w:rPr>
    </w:lvl>
    <w:lvl w:ilvl="2">
      <w:start w:val="1"/>
      <w:numFmt w:val="decimalZero"/>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8">
    <w:nsid w:val="76FF6F22"/>
    <w:multiLevelType w:val="hybridMultilevel"/>
    <w:tmpl w:val="5E78A714"/>
    <w:lvl w:ilvl="0" w:tplc="E16A1CC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6"/>
  </w:num>
  <w:num w:numId="2">
    <w:abstractNumId w:val="17"/>
  </w:num>
  <w:num w:numId="3">
    <w:abstractNumId w:val="16"/>
  </w:num>
  <w:num w:numId="4">
    <w:abstractNumId w:val="18"/>
  </w:num>
  <w:num w:numId="5">
    <w:abstractNumId w:val="11"/>
  </w:num>
  <w:num w:numId="6">
    <w:abstractNumId w:val="9"/>
  </w:num>
  <w:num w:numId="7">
    <w:abstractNumId w:val="4"/>
  </w:num>
  <w:num w:numId="8">
    <w:abstractNumId w:val="15"/>
  </w:num>
  <w:num w:numId="9">
    <w:abstractNumId w:val="7"/>
  </w:num>
  <w:num w:numId="10">
    <w:abstractNumId w:val="10"/>
  </w:num>
  <w:num w:numId="11">
    <w:abstractNumId w:val="5"/>
  </w:num>
  <w:num w:numId="12">
    <w:abstractNumId w:val="1"/>
  </w:num>
  <w:num w:numId="13">
    <w:abstractNumId w:val="14"/>
  </w:num>
  <w:num w:numId="14">
    <w:abstractNumId w:val="12"/>
  </w:num>
  <w:num w:numId="15">
    <w:abstractNumId w:val="8"/>
  </w:num>
  <w:num w:numId="16">
    <w:abstractNumId w:val="13"/>
  </w:num>
  <w:num w:numId="17">
    <w:abstractNumId w:val="0"/>
  </w:num>
  <w:num w:numId="18">
    <w:abstractNumId w:val="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759B3"/>
    <w:rsid w:val="00005077"/>
    <w:rsid w:val="000060B3"/>
    <w:rsid w:val="000759B3"/>
    <w:rsid w:val="000F3390"/>
    <w:rsid w:val="0010033B"/>
    <w:rsid w:val="00125F87"/>
    <w:rsid w:val="00131448"/>
    <w:rsid w:val="001518F3"/>
    <w:rsid w:val="001A3503"/>
    <w:rsid w:val="001C43A4"/>
    <w:rsid w:val="00227B2D"/>
    <w:rsid w:val="002811F7"/>
    <w:rsid w:val="00287A8F"/>
    <w:rsid w:val="002A25E6"/>
    <w:rsid w:val="00350E3D"/>
    <w:rsid w:val="00384C48"/>
    <w:rsid w:val="003E420F"/>
    <w:rsid w:val="004B288B"/>
    <w:rsid w:val="004D0CA4"/>
    <w:rsid w:val="004E4361"/>
    <w:rsid w:val="00503725"/>
    <w:rsid w:val="00517CF7"/>
    <w:rsid w:val="00534C0E"/>
    <w:rsid w:val="00586FB9"/>
    <w:rsid w:val="005918B5"/>
    <w:rsid w:val="00592F03"/>
    <w:rsid w:val="006331E5"/>
    <w:rsid w:val="006505A7"/>
    <w:rsid w:val="00650FA4"/>
    <w:rsid w:val="00651010"/>
    <w:rsid w:val="006A6088"/>
    <w:rsid w:val="006C3B6F"/>
    <w:rsid w:val="006C4D4B"/>
    <w:rsid w:val="007124D4"/>
    <w:rsid w:val="007B741B"/>
    <w:rsid w:val="007C2B6B"/>
    <w:rsid w:val="00821AE4"/>
    <w:rsid w:val="008325B2"/>
    <w:rsid w:val="008523AB"/>
    <w:rsid w:val="008701B5"/>
    <w:rsid w:val="008E5761"/>
    <w:rsid w:val="008F5125"/>
    <w:rsid w:val="00900E5F"/>
    <w:rsid w:val="0096434A"/>
    <w:rsid w:val="009A6DBA"/>
    <w:rsid w:val="009C10E4"/>
    <w:rsid w:val="00A02984"/>
    <w:rsid w:val="00AF5044"/>
    <w:rsid w:val="00B47DDE"/>
    <w:rsid w:val="00B8118C"/>
    <w:rsid w:val="00BF0B67"/>
    <w:rsid w:val="00BF4711"/>
    <w:rsid w:val="00C15009"/>
    <w:rsid w:val="00C25BCF"/>
    <w:rsid w:val="00C7554C"/>
    <w:rsid w:val="00CC5049"/>
    <w:rsid w:val="00CE28C9"/>
    <w:rsid w:val="00CF15A9"/>
    <w:rsid w:val="00D70AAC"/>
    <w:rsid w:val="00DE5519"/>
    <w:rsid w:val="00E241CB"/>
    <w:rsid w:val="00E24CEC"/>
    <w:rsid w:val="00E37340"/>
    <w:rsid w:val="00E57FCC"/>
    <w:rsid w:val="00EB7473"/>
    <w:rsid w:val="00F056E7"/>
    <w:rsid w:val="00F34B76"/>
    <w:rsid w:val="00F54B35"/>
    <w:rsid w:val="00F80DFF"/>
    <w:rsid w:val="00F95B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9B3"/>
    <w:pPr>
      <w:spacing w:after="160" w:line="256" w:lineRule="auto"/>
    </w:pPr>
  </w:style>
  <w:style w:type="paragraph" w:styleId="1">
    <w:name w:val="heading 1"/>
    <w:basedOn w:val="a"/>
    <w:next w:val="a"/>
    <w:link w:val="10"/>
    <w:uiPriority w:val="99"/>
    <w:qFormat/>
    <w:rsid w:val="00E57FCC"/>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99"/>
    <w:qFormat/>
    <w:rsid w:val="000759B3"/>
    <w:pPr>
      <w:spacing w:before="120" w:after="120" w:line="240" w:lineRule="auto"/>
      <w:ind w:left="708"/>
    </w:pPr>
    <w:rPr>
      <w:rFonts w:ascii="Times New Roman" w:eastAsiaTheme="minorEastAsia" w:hAnsi="Times New Roman" w:cs="Times New Roman"/>
      <w:sz w:val="24"/>
      <w:szCs w:val="24"/>
      <w:lang w:eastAsia="ru-RU"/>
    </w:rPr>
  </w:style>
  <w:style w:type="paragraph" w:styleId="a5">
    <w:name w:val="footer"/>
    <w:basedOn w:val="a"/>
    <w:link w:val="a6"/>
    <w:uiPriority w:val="99"/>
    <w:rsid w:val="000759B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0759B3"/>
    <w:rPr>
      <w:rFonts w:ascii="Times New Roman" w:eastAsia="Times New Roman" w:hAnsi="Times New Roman" w:cs="Times New Roman"/>
      <w:sz w:val="24"/>
      <w:szCs w:val="24"/>
      <w:lang w:eastAsia="ru-RU"/>
    </w:rPr>
  </w:style>
  <w:style w:type="character" w:styleId="a7">
    <w:name w:val="page number"/>
    <w:uiPriority w:val="99"/>
    <w:rsid w:val="000759B3"/>
    <w:rPr>
      <w:rFonts w:cs="Times New Roman"/>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qFormat/>
    <w:rsid w:val="000759B3"/>
    <w:pPr>
      <w:spacing w:after="0" w:line="240" w:lineRule="auto"/>
    </w:pPr>
    <w:rPr>
      <w:rFonts w:ascii="Times New Roman" w:eastAsia="Times New Roman" w:hAnsi="Times New Roman" w:cs="Times New Roman"/>
      <w:sz w:val="20"/>
      <w:szCs w:val="20"/>
      <w:lang w:val="en-US" w:eastAsia="ru-RU"/>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0759B3"/>
    <w:rPr>
      <w:rFonts w:ascii="Times New Roman" w:eastAsia="Times New Roman" w:hAnsi="Times New Roman" w:cs="Times New Roman"/>
      <w:sz w:val="20"/>
      <w:szCs w:val="20"/>
      <w:lang w:val="en-US" w:eastAsia="ru-RU"/>
    </w:rPr>
  </w:style>
  <w:style w:type="character" w:styleId="aa">
    <w:name w:val="footnote reference"/>
    <w:uiPriority w:val="99"/>
    <w:rsid w:val="000759B3"/>
    <w:rPr>
      <w:vertAlign w:val="superscript"/>
    </w:rPr>
  </w:style>
  <w:style w:type="character" w:customStyle="1" w:styleId="a4">
    <w:name w:val="Абзац списка Знак"/>
    <w:aliases w:val="Содержание. 2 уровень Знак"/>
    <w:link w:val="a3"/>
    <w:uiPriority w:val="99"/>
    <w:qFormat/>
    <w:rsid w:val="000759B3"/>
    <w:rPr>
      <w:rFonts w:ascii="Times New Roman" w:eastAsiaTheme="minorEastAsia" w:hAnsi="Times New Roman" w:cs="Times New Roman"/>
      <w:sz w:val="24"/>
      <w:szCs w:val="24"/>
      <w:lang w:eastAsia="ru-RU"/>
    </w:rPr>
  </w:style>
  <w:style w:type="paragraph" w:styleId="ab">
    <w:name w:val="Balloon Text"/>
    <w:basedOn w:val="a"/>
    <w:link w:val="ac"/>
    <w:uiPriority w:val="99"/>
    <w:semiHidden/>
    <w:unhideWhenUsed/>
    <w:rsid w:val="000759B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759B3"/>
    <w:rPr>
      <w:rFonts w:ascii="Tahoma" w:hAnsi="Tahoma" w:cs="Tahoma"/>
      <w:sz w:val="16"/>
      <w:szCs w:val="16"/>
    </w:rPr>
  </w:style>
  <w:style w:type="paragraph" w:styleId="ad">
    <w:name w:val="Body Text"/>
    <w:basedOn w:val="a"/>
    <w:link w:val="ae"/>
    <w:uiPriority w:val="1"/>
    <w:qFormat/>
    <w:rsid w:val="009A6DBA"/>
    <w:pPr>
      <w:widowControl w:val="0"/>
      <w:autoSpaceDE w:val="0"/>
      <w:autoSpaceDN w:val="0"/>
      <w:spacing w:after="0" w:line="240" w:lineRule="auto"/>
    </w:pPr>
    <w:rPr>
      <w:rFonts w:ascii="DejaVu Sans" w:eastAsia="DejaVu Sans" w:hAnsi="DejaVu Sans" w:cs="DejaVu Sans"/>
      <w:sz w:val="16"/>
      <w:szCs w:val="16"/>
    </w:rPr>
  </w:style>
  <w:style w:type="character" w:customStyle="1" w:styleId="ae">
    <w:name w:val="Основной текст Знак"/>
    <w:basedOn w:val="a0"/>
    <w:link w:val="ad"/>
    <w:uiPriority w:val="1"/>
    <w:rsid w:val="009A6DBA"/>
    <w:rPr>
      <w:rFonts w:ascii="DejaVu Sans" w:eastAsia="DejaVu Sans" w:hAnsi="DejaVu Sans" w:cs="DejaVu Sans"/>
      <w:sz w:val="16"/>
      <w:szCs w:val="16"/>
    </w:rPr>
  </w:style>
  <w:style w:type="paragraph" w:styleId="af">
    <w:name w:val="No Spacing"/>
    <w:link w:val="af0"/>
    <w:uiPriority w:val="1"/>
    <w:qFormat/>
    <w:rsid w:val="00F80DFF"/>
    <w:pPr>
      <w:spacing w:after="0" w:line="240" w:lineRule="auto"/>
    </w:pPr>
  </w:style>
  <w:style w:type="paragraph" w:customStyle="1" w:styleId="11">
    <w:name w:val="Обычный1"/>
    <w:uiPriority w:val="99"/>
    <w:rsid w:val="003E420F"/>
    <w:pPr>
      <w:autoSpaceDE w:val="0"/>
      <w:autoSpaceDN w:val="0"/>
      <w:spacing w:after="0" w:line="240" w:lineRule="auto"/>
    </w:pPr>
    <w:rPr>
      <w:rFonts w:ascii="Times New Roman" w:eastAsia="Times New Roman" w:hAnsi="Times New Roman" w:cs="Times New Roman"/>
      <w:sz w:val="28"/>
      <w:szCs w:val="28"/>
      <w:lang w:eastAsia="ru-RU"/>
    </w:rPr>
  </w:style>
  <w:style w:type="table" w:styleId="af1">
    <w:name w:val="Table Grid"/>
    <w:basedOn w:val="a1"/>
    <w:uiPriority w:val="59"/>
    <w:rsid w:val="00DE55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
    <w:name w:val="Table Normal"/>
    <w:uiPriority w:val="2"/>
    <w:semiHidden/>
    <w:unhideWhenUsed/>
    <w:qFormat/>
    <w:rsid w:val="00DE551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5519"/>
    <w:pPr>
      <w:widowControl w:val="0"/>
      <w:autoSpaceDE w:val="0"/>
      <w:autoSpaceDN w:val="0"/>
      <w:spacing w:after="0" w:line="240" w:lineRule="auto"/>
      <w:jc w:val="center"/>
    </w:pPr>
    <w:rPr>
      <w:rFonts w:ascii="Times New Roman" w:eastAsia="Times New Roman" w:hAnsi="Times New Roman" w:cs="Times New Roman"/>
    </w:rPr>
  </w:style>
  <w:style w:type="character" w:customStyle="1" w:styleId="10">
    <w:name w:val="Заголовок 1 Знак"/>
    <w:basedOn w:val="a0"/>
    <w:link w:val="1"/>
    <w:uiPriority w:val="99"/>
    <w:rsid w:val="00E57FCC"/>
    <w:rPr>
      <w:rFonts w:ascii="Times New Roman" w:eastAsia="Times New Roman" w:hAnsi="Times New Roman" w:cs="Times New Roman"/>
      <w:sz w:val="24"/>
      <w:szCs w:val="24"/>
    </w:rPr>
  </w:style>
  <w:style w:type="paragraph" w:customStyle="1" w:styleId="Style26">
    <w:name w:val="Style26"/>
    <w:basedOn w:val="a"/>
    <w:uiPriority w:val="99"/>
    <w:rsid w:val="00E57FCC"/>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c8">
    <w:name w:val="c8"/>
    <w:basedOn w:val="a"/>
    <w:rsid w:val="00EB74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Hyperlink"/>
    <w:rsid w:val="00E241CB"/>
    <w:rPr>
      <w:color w:val="0000FF"/>
      <w:u w:val="single"/>
    </w:rPr>
  </w:style>
  <w:style w:type="character" w:customStyle="1" w:styleId="af0">
    <w:name w:val="Без интервала Знак"/>
    <w:link w:val="af"/>
    <w:uiPriority w:val="1"/>
    <w:locked/>
    <w:rsid w:val="00E241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9B3"/>
    <w:pPr>
      <w:spacing w:after="160" w:line="256" w:lineRule="auto"/>
    </w:pPr>
  </w:style>
  <w:style w:type="paragraph" w:styleId="1">
    <w:name w:val="heading 1"/>
    <w:basedOn w:val="a"/>
    <w:next w:val="a"/>
    <w:link w:val="10"/>
    <w:uiPriority w:val="99"/>
    <w:qFormat/>
    <w:rsid w:val="00E57FCC"/>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99"/>
    <w:qFormat/>
    <w:rsid w:val="000759B3"/>
    <w:pPr>
      <w:spacing w:before="120" w:after="120" w:line="240" w:lineRule="auto"/>
      <w:ind w:left="708"/>
    </w:pPr>
    <w:rPr>
      <w:rFonts w:ascii="Times New Roman" w:eastAsiaTheme="minorEastAsia" w:hAnsi="Times New Roman" w:cs="Times New Roman"/>
      <w:sz w:val="24"/>
      <w:szCs w:val="24"/>
      <w:lang w:eastAsia="ru-RU"/>
    </w:rPr>
  </w:style>
  <w:style w:type="paragraph" w:styleId="a5">
    <w:name w:val="footer"/>
    <w:basedOn w:val="a"/>
    <w:link w:val="a6"/>
    <w:uiPriority w:val="99"/>
    <w:rsid w:val="000759B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0759B3"/>
    <w:rPr>
      <w:rFonts w:ascii="Times New Roman" w:eastAsia="Times New Roman" w:hAnsi="Times New Roman" w:cs="Times New Roman"/>
      <w:sz w:val="24"/>
      <w:szCs w:val="24"/>
      <w:lang w:eastAsia="ru-RU"/>
    </w:rPr>
  </w:style>
  <w:style w:type="character" w:styleId="a7">
    <w:name w:val="page number"/>
    <w:uiPriority w:val="99"/>
    <w:rsid w:val="000759B3"/>
    <w:rPr>
      <w:rFonts w:cs="Times New Roman"/>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qFormat/>
    <w:rsid w:val="000759B3"/>
    <w:pPr>
      <w:spacing w:after="0" w:line="240" w:lineRule="auto"/>
    </w:pPr>
    <w:rPr>
      <w:rFonts w:ascii="Times New Roman" w:eastAsia="Times New Roman" w:hAnsi="Times New Roman" w:cs="Times New Roman"/>
      <w:sz w:val="20"/>
      <w:szCs w:val="20"/>
      <w:lang w:val="en-US" w:eastAsia="ru-RU"/>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0759B3"/>
    <w:rPr>
      <w:rFonts w:ascii="Times New Roman" w:eastAsia="Times New Roman" w:hAnsi="Times New Roman" w:cs="Times New Roman"/>
      <w:sz w:val="20"/>
      <w:szCs w:val="20"/>
      <w:lang w:val="en-US" w:eastAsia="ru-RU"/>
    </w:rPr>
  </w:style>
  <w:style w:type="character" w:styleId="aa">
    <w:name w:val="footnote reference"/>
    <w:uiPriority w:val="99"/>
    <w:rsid w:val="000759B3"/>
    <w:rPr>
      <w:vertAlign w:val="superscript"/>
    </w:rPr>
  </w:style>
  <w:style w:type="character" w:customStyle="1" w:styleId="a4">
    <w:name w:val="Абзац списка Знак"/>
    <w:aliases w:val="Содержание. 2 уровень Знак"/>
    <w:link w:val="a3"/>
    <w:uiPriority w:val="99"/>
    <w:qFormat/>
    <w:rsid w:val="000759B3"/>
    <w:rPr>
      <w:rFonts w:ascii="Times New Roman" w:eastAsiaTheme="minorEastAsia" w:hAnsi="Times New Roman" w:cs="Times New Roman"/>
      <w:sz w:val="24"/>
      <w:szCs w:val="24"/>
      <w:lang w:eastAsia="ru-RU"/>
    </w:rPr>
  </w:style>
  <w:style w:type="paragraph" w:styleId="ab">
    <w:name w:val="Balloon Text"/>
    <w:basedOn w:val="a"/>
    <w:link w:val="ac"/>
    <w:uiPriority w:val="99"/>
    <w:semiHidden/>
    <w:unhideWhenUsed/>
    <w:rsid w:val="000759B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759B3"/>
    <w:rPr>
      <w:rFonts w:ascii="Tahoma" w:hAnsi="Tahoma" w:cs="Tahoma"/>
      <w:sz w:val="16"/>
      <w:szCs w:val="16"/>
    </w:rPr>
  </w:style>
  <w:style w:type="paragraph" w:styleId="ad">
    <w:name w:val="Body Text"/>
    <w:basedOn w:val="a"/>
    <w:link w:val="ae"/>
    <w:uiPriority w:val="1"/>
    <w:qFormat/>
    <w:rsid w:val="009A6DBA"/>
    <w:pPr>
      <w:widowControl w:val="0"/>
      <w:autoSpaceDE w:val="0"/>
      <w:autoSpaceDN w:val="0"/>
      <w:spacing w:after="0" w:line="240" w:lineRule="auto"/>
    </w:pPr>
    <w:rPr>
      <w:rFonts w:ascii="DejaVu Sans" w:eastAsia="DejaVu Sans" w:hAnsi="DejaVu Sans" w:cs="DejaVu Sans"/>
      <w:sz w:val="16"/>
      <w:szCs w:val="16"/>
    </w:rPr>
  </w:style>
  <w:style w:type="character" w:customStyle="1" w:styleId="ae">
    <w:name w:val="Основной текст Знак"/>
    <w:basedOn w:val="a0"/>
    <w:link w:val="ad"/>
    <w:uiPriority w:val="1"/>
    <w:rsid w:val="009A6DBA"/>
    <w:rPr>
      <w:rFonts w:ascii="DejaVu Sans" w:eastAsia="DejaVu Sans" w:hAnsi="DejaVu Sans" w:cs="DejaVu Sans"/>
      <w:sz w:val="16"/>
      <w:szCs w:val="16"/>
    </w:rPr>
  </w:style>
  <w:style w:type="paragraph" w:styleId="af">
    <w:name w:val="No Spacing"/>
    <w:uiPriority w:val="1"/>
    <w:qFormat/>
    <w:rsid w:val="00F80DFF"/>
    <w:pPr>
      <w:spacing w:after="0" w:line="240" w:lineRule="auto"/>
    </w:pPr>
  </w:style>
  <w:style w:type="paragraph" w:customStyle="1" w:styleId="11">
    <w:name w:val="Обычный1"/>
    <w:uiPriority w:val="99"/>
    <w:rsid w:val="003E420F"/>
    <w:pPr>
      <w:autoSpaceDE w:val="0"/>
      <w:autoSpaceDN w:val="0"/>
      <w:spacing w:after="0" w:line="240" w:lineRule="auto"/>
    </w:pPr>
    <w:rPr>
      <w:rFonts w:ascii="Times New Roman" w:eastAsia="Times New Roman" w:hAnsi="Times New Roman" w:cs="Times New Roman"/>
      <w:sz w:val="28"/>
      <w:szCs w:val="28"/>
      <w:lang w:eastAsia="ru-RU"/>
    </w:rPr>
  </w:style>
  <w:style w:type="table" w:styleId="af1">
    <w:name w:val="Table Grid"/>
    <w:basedOn w:val="a1"/>
    <w:uiPriority w:val="59"/>
    <w:rsid w:val="00DE55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
    <w:name w:val="Table Normal"/>
    <w:uiPriority w:val="2"/>
    <w:semiHidden/>
    <w:unhideWhenUsed/>
    <w:qFormat/>
    <w:rsid w:val="00DE551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5519"/>
    <w:pPr>
      <w:widowControl w:val="0"/>
      <w:autoSpaceDE w:val="0"/>
      <w:autoSpaceDN w:val="0"/>
      <w:spacing w:after="0" w:line="240" w:lineRule="auto"/>
      <w:jc w:val="center"/>
    </w:pPr>
    <w:rPr>
      <w:rFonts w:ascii="Times New Roman" w:eastAsia="Times New Roman" w:hAnsi="Times New Roman" w:cs="Times New Roman"/>
    </w:rPr>
  </w:style>
  <w:style w:type="character" w:customStyle="1" w:styleId="10">
    <w:name w:val="Заголовок 1 Знак"/>
    <w:basedOn w:val="a0"/>
    <w:link w:val="1"/>
    <w:uiPriority w:val="99"/>
    <w:rsid w:val="00E57FCC"/>
    <w:rPr>
      <w:rFonts w:ascii="Times New Roman" w:eastAsia="Times New Roman" w:hAnsi="Times New Roman" w:cs="Times New Roman"/>
      <w:sz w:val="24"/>
      <w:szCs w:val="24"/>
    </w:rPr>
  </w:style>
  <w:style w:type="paragraph" w:customStyle="1" w:styleId="Style26">
    <w:name w:val="Style26"/>
    <w:basedOn w:val="a"/>
    <w:uiPriority w:val="99"/>
    <w:rsid w:val="00E57FCC"/>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c8">
    <w:name w:val="c8"/>
    <w:basedOn w:val="a"/>
    <w:rsid w:val="00EB747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3705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542694"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elibrary.ru/title_about.asp?id=11983"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4332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12C29-1E7E-48CE-B509-77F8BA165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4506</Words>
  <Characters>25689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Windows1252</dc:creator>
  <cp:lastModifiedBy>Пользователь</cp:lastModifiedBy>
  <cp:revision>24</cp:revision>
  <dcterms:created xsi:type="dcterms:W3CDTF">2024-11-23T04:26:00Z</dcterms:created>
  <dcterms:modified xsi:type="dcterms:W3CDTF">2025-03-04T11:50:00Z</dcterms:modified>
</cp:coreProperties>
</file>